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7B" w:rsidRPr="007809FD" w:rsidRDefault="0081047B" w:rsidP="0081047B">
      <w:pPr>
        <w:tabs>
          <w:tab w:val="left" w:pos="1134"/>
        </w:tabs>
        <w:jc w:val="right"/>
        <w:rPr>
          <w:rFonts w:ascii="Arial" w:hAnsi="Arial" w:cs="Arial"/>
          <w:b/>
          <w:sz w:val="22"/>
          <w:szCs w:val="22"/>
          <w:lang w:val="uk-UA"/>
        </w:rPr>
      </w:pPr>
      <w:r w:rsidRPr="00524EEE">
        <w:rPr>
          <w:rFonts w:ascii="Arial" w:hAnsi="Arial" w:cs="Arial"/>
          <w:sz w:val="22"/>
          <w:szCs w:val="22"/>
          <w:lang w:val="uk-UA"/>
        </w:rPr>
        <w:t xml:space="preserve">Додаток </w:t>
      </w:r>
      <w:r>
        <w:rPr>
          <w:rFonts w:ascii="Arial" w:hAnsi="Arial" w:cs="Arial"/>
          <w:sz w:val="22"/>
          <w:szCs w:val="22"/>
          <w:lang w:val="uk-UA"/>
        </w:rPr>
        <w:t>6</w:t>
      </w:r>
    </w:p>
    <w:p w:rsidR="0081047B" w:rsidRDefault="0081047B" w:rsidP="0081047B">
      <w:pPr>
        <w:suppressAutoHyphens w:val="0"/>
        <w:jc w:val="right"/>
        <w:rPr>
          <w:rFonts w:ascii="Arial" w:hAnsi="Arial" w:cs="Arial"/>
          <w:b/>
          <w:sz w:val="20"/>
          <w:szCs w:val="20"/>
          <w:lang w:val="uk-UA"/>
        </w:rPr>
      </w:pPr>
    </w:p>
    <w:p w:rsidR="0081047B" w:rsidRPr="0082655A" w:rsidRDefault="0081047B" w:rsidP="0081047B">
      <w:pPr>
        <w:suppressAutoHyphens w:val="0"/>
        <w:jc w:val="center"/>
        <w:rPr>
          <w:rFonts w:ascii="Arial" w:hAnsi="Arial" w:cs="Arial"/>
          <w:sz w:val="20"/>
          <w:szCs w:val="20"/>
          <w:lang w:val="uk-UA"/>
        </w:rPr>
      </w:pPr>
      <w:bookmarkStart w:id="0" w:name="_GoBack"/>
      <w:r w:rsidRPr="0082655A">
        <w:rPr>
          <w:rFonts w:ascii="Arial" w:hAnsi="Arial" w:cs="Arial"/>
          <w:b/>
          <w:sz w:val="20"/>
          <w:szCs w:val="20"/>
          <w:lang w:val="uk-UA"/>
        </w:rPr>
        <w:t>Повідомлення щодо етичних принципів здійснення діяльності</w:t>
      </w:r>
      <w:bookmarkEnd w:id="0"/>
      <w:r w:rsidRPr="0082655A">
        <w:rPr>
          <w:rFonts w:ascii="Arial" w:hAnsi="Arial" w:cs="Arial"/>
          <w:b/>
          <w:sz w:val="20"/>
          <w:szCs w:val="20"/>
          <w:lang w:val="uk-UA"/>
        </w:rPr>
        <w:t xml:space="preserve"> </w:t>
      </w:r>
    </w:p>
    <w:p w:rsidR="0081047B" w:rsidRPr="0082655A" w:rsidRDefault="0081047B" w:rsidP="0081047B">
      <w:pPr>
        <w:suppressAutoHyphens w:val="0"/>
        <w:jc w:val="center"/>
        <w:rPr>
          <w:rFonts w:ascii="Arial" w:hAnsi="Arial" w:cs="Arial"/>
          <w:sz w:val="20"/>
          <w:szCs w:val="20"/>
          <w:lang w:val="uk-UA"/>
        </w:rPr>
      </w:pPr>
    </w:p>
    <w:p w:rsidR="0081047B" w:rsidRPr="00070AB9" w:rsidRDefault="0081047B" w:rsidP="0081047B">
      <w:pPr>
        <w:suppressAutoHyphens w:val="0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</w:pPr>
      <w:r w:rsidRPr="00070AB9">
        <w:rPr>
          <w:rFonts w:ascii="Arial" w:hAnsi="Arial" w:cs="Arial"/>
          <w:b/>
          <w:color w:val="808080" w:themeColor="background1" w:themeShade="80"/>
          <w:sz w:val="20"/>
          <w:szCs w:val="20"/>
          <w:lang w:val="uk-UA"/>
        </w:rPr>
        <w:t>Фізична особа-підприємець</w:t>
      </w:r>
      <w:r w:rsidRPr="00070AB9"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  <w:t>__________, що зареєстрований в Єдиному державному реєстрі юридичних осіб, фізичних осіб-підприємців та громадських формувань ______року, №___________та є платником єдиного податку другої або третьої групи</w:t>
      </w:r>
    </w:p>
    <w:p w:rsidR="0081047B" w:rsidRPr="00070AB9" w:rsidRDefault="0081047B" w:rsidP="0081047B">
      <w:pPr>
        <w:suppressAutoHyphens w:val="0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</w:pPr>
    </w:p>
    <w:p w:rsidR="0081047B" w:rsidRPr="00070AB9" w:rsidRDefault="0081047B" w:rsidP="0081047B">
      <w:pPr>
        <w:suppressAutoHyphens w:val="0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uk-UA" w:eastAsia="en-US"/>
        </w:rPr>
      </w:pPr>
      <w:r w:rsidRPr="00070AB9">
        <w:rPr>
          <w:rFonts w:ascii="Arial" w:hAnsi="Arial" w:cs="Arial"/>
          <w:i/>
          <w:color w:val="808080" w:themeColor="background1" w:themeShade="80"/>
          <w:sz w:val="20"/>
          <w:szCs w:val="20"/>
          <w:lang w:val="uk-UA" w:eastAsia="en-US"/>
        </w:rPr>
        <w:t>(вибрати необхідне)</w:t>
      </w:r>
    </w:p>
    <w:p w:rsidR="0081047B" w:rsidRPr="00070AB9" w:rsidRDefault="0081047B" w:rsidP="0081047B">
      <w:pPr>
        <w:suppressAutoHyphens w:val="0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uk-UA" w:eastAsia="en-US"/>
        </w:rPr>
      </w:pPr>
    </w:p>
    <w:p w:rsidR="0081047B" w:rsidRPr="00070AB9" w:rsidRDefault="0081047B" w:rsidP="0081047B">
      <w:pPr>
        <w:suppressAutoHyphens w:val="0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</w:pPr>
      <w:r w:rsidRPr="00070AB9">
        <w:rPr>
          <w:rFonts w:ascii="Arial" w:hAnsi="Arial" w:cs="Arial"/>
          <w:b/>
          <w:color w:val="808080" w:themeColor="background1" w:themeShade="80"/>
          <w:sz w:val="20"/>
          <w:szCs w:val="20"/>
          <w:lang w:val="uk-UA"/>
        </w:rPr>
        <w:t xml:space="preserve">Товариство з обмеженою відповідальністю </w:t>
      </w:r>
      <w:r w:rsidRPr="00070AB9"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  <w:t xml:space="preserve">« </w:t>
      </w:r>
      <w:r w:rsidRPr="00070AB9">
        <w:rPr>
          <w:rFonts w:ascii="Arial" w:hAnsi="Arial" w:cs="Arial"/>
          <w:b/>
          <w:color w:val="808080" w:themeColor="background1" w:themeShade="80"/>
          <w:sz w:val="20"/>
          <w:szCs w:val="20"/>
          <w:lang w:val="uk-UA"/>
        </w:rPr>
        <w:t xml:space="preserve">                    </w:t>
      </w:r>
      <w:r w:rsidRPr="00070AB9">
        <w:rPr>
          <w:rFonts w:ascii="Arial" w:hAnsi="Arial" w:cs="Arial"/>
          <w:color w:val="808080" w:themeColor="background1" w:themeShade="80"/>
          <w:sz w:val="20"/>
          <w:szCs w:val="20"/>
          <w:lang w:val="uk-UA"/>
        </w:rPr>
        <w:t>», який є платником податку на прибуток на загальних підставах відповідно до  Податкового кодексу України, в особі  __________ ________________________, який(а) діє на підставі ______________</w:t>
      </w:r>
    </w:p>
    <w:p w:rsidR="0081047B" w:rsidRDefault="0081047B" w:rsidP="0081047B">
      <w:pPr>
        <w:suppressAutoHyphens w:val="0"/>
        <w:jc w:val="both"/>
        <w:rPr>
          <w:sz w:val="22"/>
          <w:szCs w:val="22"/>
          <w:lang w:val="uk-UA"/>
        </w:rPr>
      </w:pPr>
    </w:p>
    <w:p w:rsidR="0081047B" w:rsidRDefault="0081047B" w:rsidP="0081047B">
      <w:pPr>
        <w:suppressAutoHyphens w:val="0"/>
        <w:jc w:val="both"/>
        <w:rPr>
          <w:rFonts w:ascii="Arial" w:hAnsi="Arial" w:cs="Arial"/>
          <w:sz w:val="20"/>
          <w:szCs w:val="20"/>
          <w:lang w:val="uk-UA" w:eastAsia="en-US"/>
        </w:rPr>
      </w:pPr>
    </w:p>
    <w:p w:rsidR="0081047B" w:rsidRPr="0082655A" w:rsidRDefault="0081047B" w:rsidP="0081047B">
      <w:pPr>
        <w:suppressAutoHyphens w:val="0"/>
        <w:jc w:val="both"/>
        <w:rPr>
          <w:rFonts w:ascii="Arial" w:hAnsi="Arial" w:cs="Arial"/>
          <w:sz w:val="20"/>
          <w:szCs w:val="20"/>
          <w:lang w:val="uk-UA" w:eastAsia="en-US"/>
        </w:rPr>
      </w:pPr>
      <w:r w:rsidRPr="0082655A">
        <w:rPr>
          <w:rFonts w:ascii="Arial" w:hAnsi="Arial" w:cs="Arial"/>
          <w:sz w:val="20"/>
          <w:szCs w:val="20"/>
          <w:lang w:val="uk-UA" w:eastAsia="en-US"/>
        </w:rPr>
        <w:t>шляхом підписання цього повідомлення</w:t>
      </w:r>
      <w:r>
        <w:rPr>
          <w:rFonts w:ascii="Arial" w:hAnsi="Arial" w:cs="Arial"/>
          <w:sz w:val="20"/>
          <w:szCs w:val="20"/>
          <w:lang w:val="uk-UA" w:eastAsia="en-US"/>
        </w:rPr>
        <w:t xml:space="preserve"> та </w:t>
      </w:r>
      <w:r w:rsidRPr="00160993">
        <w:rPr>
          <w:rFonts w:ascii="Arial" w:hAnsi="Arial" w:cs="Arial"/>
          <w:sz w:val="20"/>
          <w:szCs w:val="20"/>
          <w:lang w:val="uk-UA" w:eastAsia="en-US"/>
        </w:rPr>
        <w:t>з метою укладення з АТ «ПРАВЕКС БАНК» Договору про співробітництво</w:t>
      </w:r>
      <w:r w:rsidRPr="0082655A">
        <w:rPr>
          <w:rFonts w:ascii="Arial" w:hAnsi="Arial" w:cs="Arial"/>
          <w:sz w:val="20"/>
          <w:szCs w:val="20"/>
          <w:lang w:val="uk-UA" w:eastAsia="en-US"/>
        </w:rPr>
        <w:t xml:space="preserve">,  </w:t>
      </w:r>
      <w:r w:rsidRPr="0082655A">
        <w:rPr>
          <w:rFonts w:ascii="Arial" w:hAnsi="Arial" w:cs="Arial"/>
          <w:b/>
          <w:sz w:val="20"/>
          <w:szCs w:val="20"/>
          <w:lang w:val="uk-UA" w:eastAsia="en-US"/>
        </w:rPr>
        <w:t>ПІДТВЕРДЖУЮ ФАКТ ОЗНАЙОМЛЕННЯ</w:t>
      </w:r>
      <w:r w:rsidRPr="0082655A">
        <w:rPr>
          <w:rFonts w:ascii="Arial" w:hAnsi="Arial" w:cs="Arial"/>
          <w:sz w:val="20"/>
          <w:szCs w:val="20"/>
          <w:lang w:val="uk-UA" w:eastAsia="en-US"/>
        </w:rPr>
        <w:t xml:space="preserve"> </w:t>
      </w:r>
      <w:r w:rsidRPr="0082655A">
        <w:rPr>
          <w:rFonts w:ascii="Arial" w:hAnsi="Arial" w:cs="Arial"/>
          <w:b/>
          <w:sz w:val="20"/>
          <w:szCs w:val="20"/>
          <w:lang w:val="uk-UA" w:eastAsia="en-US"/>
        </w:rPr>
        <w:t>ТА ПОГОДЖУЮСЬ  ІЗ НАСТУПНИМИ ПОЛОЖЕННЯМИ:</w:t>
      </w:r>
      <w:r w:rsidRPr="0082655A">
        <w:rPr>
          <w:rFonts w:ascii="Arial" w:hAnsi="Arial" w:cs="Arial"/>
          <w:sz w:val="20"/>
          <w:szCs w:val="20"/>
          <w:lang w:val="uk-UA" w:eastAsia="en-US"/>
        </w:rPr>
        <w:t xml:space="preserve"> </w:t>
      </w:r>
    </w:p>
    <w:p w:rsidR="0081047B" w:rsidRPr="0082655A" w:rsidRDefault="0081047B" w:rsidP="0081047B">
      <w:pPr>
        <w:suppressAutoHyphens w:val="0"/>
        <w:jc w:val="both"/>
        <w:rPr>
          <w:rFonts w:ascii="Arial" w:hAnsi="Arial" w:cs="Arial"/>
          <w:sz w:val="20"/>
          <w:szCs w:val="20"/>
          <w:lang w:val="uk-UA" w:eastAsia="en-US"/>
        </w:rPr>
      </w:pPr>
    </w:p>
    <w:p w:rsidR="0081047B" w:rsidRPr="00CD6324" w:rsidRDefault="0081047B" w:rsidP="0081047B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uk-UA"/>
        </w:rPr>
      </w:pPr>
      <w:r w:rsidRPr="00CD6324">
        <w:rPr>
          <w:rFonts w:ascii="Arial" w:hAnsi="Arial" w:cs="Arial"/>
          <w:sz w:val="20"/>
          <w:szCs w:val="20"/>
          <w:lang w:val="uk-UA"/>
        </w:rPr>
        <w:t>Зобов’язуюсь співпрацювати з</w:t>
      </w:r>
      <w:r w:rsidRPr="00E127E8">
        <w:rPr>
          <w:rFonts w:ascii="Arial" w:hAnsi="Arial" w:cs="Arial"/>
          <w:sz w:val="20"/>
          <w:szCs w:val="20"/>
          <w:lang w:val="uk-UA"/>
        </w:rPr>
        <w:t xml:space="preserve"> АТ «ПРАВЕС БАНК» відкрито, </w:t>
      </w:r>
      <w:r w:rsidRPr="00036466">
        <w:rPr>
          <w:rFonts w:ascii="Arial" w:hAnsi="Arial" w:cs="Arial"/>
          <w:sz w:val="20"/>
          <w:szCs w:val="20"/>
          <w:lang w:val="uk-UA"/>
        </w:rPr>
        <w:t xml:space="preserve">чесно </w:t>
      </w:r>
      <w:r w:rsidRPr="00CD6324">
        <w:rPr>
          <w:rFonts w:ascii="Arial" w:hAnsi="Arial" w:cs="Arial"/>
          <w:sz w:val="20"/>
          <w:szCs w:val="20"/>
          <w:lang w:val="uk-UA"/>
        </w:rPr>
        <w:t xml:space="preserve">та прозоро, дотримуючись норм законодавства України, умов Договору про співробітництво, професійної етики та принципів, що містяться в </w:t>
      </w:r>
      <w:r w:rsidRPr="00070AB9">
        <w:rPr>
          <w:rFonts w:ascii="Arial" w:hAnsi="Arial" w:cs="Arial"/>
          <w:sz w:val="20"/>
          <w:szCs w:val="20"/>
          <w:lang w:val="uk-UA"/>
        </w:rPr>
        <w:t xml:space="preserve"> </w:t>
      </w:r>
      <w:r w:rsidRPr="00CD6324">
        <w:rPr>
          <w:rFonts w:ascii="Arial" w:hAnsi="Arial" w:cs="Arial"/>
          <w:sz w:val="20"/>
          <w:szCs w:val="20"/>
          <w:lang w:val="uk-UA"/>
        </w:rPr>
        <w:t xml:space="preserve">«Етичному кодексі» АТ «ПРАВЕКС БАНК» та «Політиці АТ «ПРАВЕС БАНК» щодо запобігання та протидії корупції». </w:t>
      </w:r>
    </w:p>
    <w:p w:rsidR="0081047B" w:rsidRPr="00CD6324" w:rsidRDefault="0081047B" w:rsidP="0081047B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uk-UA"/>
        </w:rPr>
      </w:pPr>
      <w:r w:rsidRPr="00CD6324">
        <w:rPr>
          <w:rFonts w:ascii="Arial" w:hAnsi="Arial" w:cs="Arial"/>
          <w:sz w:val="20"/>
          <w:szCs w:val="20"/>
          <w:lang w:val="uk-UA"/>
        </w:rPr>
        <w:t>Підтверджую щодо відсутності конфлікту інтересів, про який було б відомо на момент укладення Договору про співробітництво з АТ «ПРАВЕС БАНК».</w:t>
      </w:r>
    </w:p>
    <w:p w:rsidR="0081047B" w:rsidRPr="00CD6324" w:rsidRDefault="0081047B" w:rsidP="0081047B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uk-UA"/>
        </w:rPr>
      </w:pPr>
      <w:r w:rsidRPr="00CD6324">
        <w:rPr>
          <w:rFonts w:ascii="Arial" w:hAnsi="Arial" w:cs="Arial"/>
          <w:sz w:val="20"/>
          <w:szCs w:val="20"/>
          <w:lang w:val="uk-UA"/>
        </w:rPr>
        <w:t xml:space="preserve">Послуги, які надаватимуться у зв’язку із будь-якою справою в межах Договору про співробітництво, будуть відповідати вимогам міжнародної та української </w:t>
      </w:r>
      <w:proofErr w:type="spellStart"/>
      <w:r w:rsidRPr="00CD6324">
        <w:rPr>
          <w:rFonts w:ascii="Arial" w:hAnsi="Arial" w:cs="Arial"/>
          <w:sz w:val="20"/>
          <w:szCs w:val="20"/>
          <w:lang w:val="uk-UA"/>
        </w:rPr>
        <w:t>санкційної</w:t>
      </w:r>
      <w:proofErr w:type="spellEnd"/>
      <w:r w:rsidRPr="00CD6324">
        <w:rPr>
          <w:rFonts w:ascii="Arial" w:hAnsi="Arial" w:cs="Arial"/>
          <w:sz w:val="20"/>
          <w:szCs w:val="20"/>
          <w:lang w:val="uk-UA"/>
        </w:rPr>
        <w:t xml:space="preserve"> політики, чинному антикорупційному законодавству та принципам антикорупційної політики Банку/Групи (ІНТЕЗА САНПАОЛО </w:t>
      </w:r>
      <w:proofErr w:type="spellStart"/>
      <w:r w:rsidRPr="00CD6324">
        <w:rPr>
          <w:rFonts w:ascii="Arial" w:hAnsi="Arial" w:cs="Arial"/>
          <w:sz w:val="20"/>
          <w:szCs w:val="20"/>
          <w:lang w:val="uk-UA"/>
        </w:rPr>
        <w:t>С.п.А</w:t>
      </w:r>
      <w:proofErr w:type="spellEnd"/>
      <w:r w:rsidRPr="00CD6324">
        <w:rPr>
          <w:rFonts w:ascii="Arial" w:hAnsi="Arial" w:cs="Arial"/>
          <w:sz w:val="20"/>
          <w:szCs w:val="20"/>
          <w:lang w:val="uk-UA"/>
        </w:rPr>
        <w:t>), та яких зобов'язуюсь притримуватись.</w:t>
      </w:r>
    </w:p>
    <w:p w:rsidR="0081047B" w:rsidRPr="00CD6324" w:rsidRDefault="0081047B" w:rsidP="0081047B">
      <w:pPr>
        <w:pStyle w:val="Default"/>
        <w:numPr>
          <w:ilvl w:val="0"/>
          <w:numId w:val="2"/>
        </w:numPr>
        <w:spacing w:after="120"/>
        <w:jc w:val="both"/>
        <w:rPr>
          <w:sz w:val="20"/>
          <w:szCs w:val="20"/>
          <w:lang w:val="uk-UA"/>
        </w:rPr>
      </w:pPr>
      <w:r w:rsidRPr="00CD6324">
        <w:rPr>
          <w:sz w:val="20"/>
          <w:szCs w:val="20"/>
          <w:lang w:val="uk-UA"/>
        </w:rPr>
        <w:t>Зобов’язуюсь не допускати толерантності до:</w:t>
      </w:r>
    </w:p>
    <w:p w:rsidR="0081047B" w:rsidRPr="00CD6324" w:rsidRDefault="0081047B" w:rsidP="0081047B">
      <w:pPr>
        <w:pStyle w:val="aa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CD6324">
        <w:rPr>
          <w:rFonts w:ascii="Arial" w:hAnsi="Arial" w:cs="Arial"/>
          <w:color w:val="000000"/>
          <w:sz w:val="20"/>
          <w:szCs w:val="20"/>
          <w:lang w:val="uk-UA"/>
        </w:rPr>
        <w:t>будь-якого прояву корупції,</w:t>
      </w:r>
      <w:r w:rsidRPr="00CD6324">
        <w:rPr>
          <w:rFonts w:ascii="Arial" w:hAnsi="Arial" w:cs="Arial"/>
          <w:sz w:val="20"/>
          <w:szCs w:val="20"/>
          <w:lang w:val="uk-UA"/>
        </w:rPr>
        <w:t xml:space="preserve"> </w:t>
      </w:r>
      <w:r w:rsidRPr="00CD6324">
        <w:rPr>
          <w:rFonts w:ascii="Arial" w:hAnsi="Arial" w:cs="Arial"/>
          <w:color w:val="000000"/>
          <w:sz w:val="20"/>
          <w:szCs w:val="20"/>
          <w:lang w:val="uk-UA"/>
        </w:rPr>
        <w:t xml:space="preserve">у будь-який спосіб, в якому вона може відбуватися, навіть якщо таку діяльність можна було б прийняти, допустити або не оскаржити відповідно до чинного законодавства України; </w:t>
      </w:r>
    </w:p>
    <w:p w:rsidR="0081047B" w:rsidRPr="00CD6324" w:rsidRDefault="0081047B" w:rsidP="0081047B">
      <w:pPr>
        <w:pStyle w:val="aa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81047B" w:rsidRPr="00CD6324" w:rsidRDefault="0081047B" w:rsidP="0081047B">
      <w:pPr>
        <w:pStyle w:val="aa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  <w:lang w:val="uk-UA"/>
        </w:rPr>
      </w:pPr>
      <w:r w:rsidRPr="00CD6324">
        <w:rPr>
          <w:rFonts w:ascii="Arial" w:hAnsi="Arial" w:cs="Arial"/>
          <w:color w:val="000000"/>
          <w:sz w:val="20"/>
          <w:szCs w:val="20"/>
          <w:lang w:val="uk-UA"/>
        </w:rPr>
        <w:t xml:space="preserve">будь-якої поведінки, яка має на меті пропозицію чи прийняття грошей або іншої винагороди, прямо чи опосередковано, </w:t>
      </w:r>
      <w:r w:rsidRPr="00CD6324">
        <w:rPr>
          <w:rFonts w:ascii="Arial" w:hAnsi="Arial" w:cs="Arial"/>
          <w:sz w:val="20"/>
          <w:szCs w:val="20"/>
          <w:lang w:val="uk-UA"/>
        </w:rPr>
        <w:t>з метою спонукання чи винагороди до вчинення або невчинення конкретних дій</w:t>
      </w:r>
      <w:r w:rsidRPr="00CD6324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81047B" w:rsidRPr="00CD6324" w:rsidRDefault="0081047B" w:rsidP="0081047B">
      <w:pPr>
        <w:pStyle w:val="aa"/>
        <w:rPr>
          <w:rFonts w:ascii="Arial" w:hAnsi="Arial" w:cs="Arial"/>
          <w:sz w:val="20"/>
          <w:szCs w:val="20"/>
          <w:lang w:val="uk-UA"/>
        </w:rPr>
      </w:pPr>
    </w:p>
    <w:p w:rsidR="0081047B" w:rsidRPr="00E127E8" w:rsidRDefault="0081047B" w:rsidP="0081047B">
      <w:pPr>
        <w:pStyle w:val="aa"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  <w:lang w:val="uk-UA"/>
        </w:rPr>
      </w:pPr>
      <w:r w:rsidRPr="00CD6324">
        <w:rPr>
          <w:rFonts w:ascii="Arial" w:hAnsi="Arial" w:cs="Arial"/>
          <w:sz w:val="20"/>
          <w:szCs w:val="20"/>
          <w:lang w:val="uk-UA"/>
        </w:rPr>
        <w:t>Зобов'язуюсь співпрацювати в сфері протидії шахрайству і у випадку виявлення будь-якого прояву корупції або шахрайських дій в процесі виконання умов Договору про співробітництво, або будь-якого запиту на отримання грошей чи інших благ, що надійшов від третьої особи або будь-кого, або про який стало відомо та метою якого є виконання чи невиконання функції/діяльності у контексті виконання умов Договору про співробітництво, повідомити про такі випадки на електронну пошту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hyperlink r:id="rId7" w:history="1">
        <w:r>
          <w:rPr>
            <w:rStyle w:val="a3"/>
            <w:rFonts w:ascii="Arial CYR" w:hAnsi="Arial CYR" w:cs="Arial CYR"/>
            <w:lang w:val="ru-RU"/>
          </w:rPr>
          <w:t>compliance</w:t>
        </w:r>
      </w:hyperlink>
      <w:hyperlink r:id="rId8" w:history="1">
        <w:r>
          <w:rPr>
            <w:rStyle w:val="a3"/>
            <w:rFonts w:ascii="Arial CYR" w:hAnsi="Arial CYR" w:cs="Arial CYR"/>
            <w:lang w:val="uk-UA"/>
          </w:rPr>
          <w:t>@</w:t>
        </w:r>
      </w:hyperlink>
      <w:hyperlink r:id="rId9" w:history="1">
        <w:r>
          <w:rPr>
            <w:rStyle w:val="a3"/>
            <w:rFonts w:ascii="Arial CYR" w:hAnsi="Arial CYR" w:cs="Arial CYR"/>
            <w:lang w:val="uk-UA"/>
          </w:rPr>
          <w:t>pravex</w:t>
        </w:r>
      </w:hyperlink>
      <w:hyperlink r:id="rId10" w:history="1">
        <w:r>
          <w:rPr>
            <w:rStyle w:val="a3"/>
            <w:rFonts w:ascii="Arial CYR" w:hAnsi="Arial CYR" w:cs="Arial CYR"/>
          </w:rPr>
          <w:t>.</w:t>
        </w:r>
        <w:proofErr w:type="spellStart"/>
      </w:hyperlink>
      <w:hyperlink r:id="rId11" w:history="1">
        <w:r>
          <w:rPr>
            <w:rStyle w:val="a3"/>
            <w:rFonts w:ascii="Arial CYR" w:hAnsi="Arial CYR" w:cs="Arial CYR"/>
          </w:rPr>
          <w:t>ua</w:t>
        </w:r>
        <w:proofErr w:type="spellEnd"/>
      </w:hyperlink>
      <w:r w:rsidRPr="00CD6324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81047B" w:rsidRDefault="0081047B" w:rsidP="0081047B">
      <w:pPr>
        <w:autoSpaceDE w:val="0"/>
        <w:autoSpaceDN w:val="0"/>
        <w:rPr>
          <w:sz w:val="22"/>
          <w:szCs w:val="22"/>
          <w:lang w:eastAsia="ru-UA"/>
        </w:rPr>
      </w:pPr>
    </w:p>
    <w:p w:rsidR="0081047B" w:rsidRDefault="0081047B" w:rsidP="0081047B">
      <w:pPr>
        <w:suppressAutoHyphens w:val="0"/>
        <w:jc w:val="both"/>
        <w:rPr>
          <w:sz w:val="22"/>
          <w:szCs w:val="22"/>
          <w:lang w:val="uk-UA"/>
        </w:rPr>
      </w:pPr>
    </w:p>
    <w:tbl>
      <w:tblPr>
        <w:tblStyle w:val="ab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76"/>
        <w:gridCol w:w="3402"/>
      </w:tblGrid>
      <w:tr w:rsidR="0081047B" w:rsidRPr="002F28B5" w:rsidTr="00AB6659">
        <w:tc>
          <w:tcPr>
            <w:tcW w:w="3403" w:type="dxa"/>
            <w:vAlign w:val="center"/>
            <w:hideMark/>
          </w:tcPr>
          <w:p w:rsidR="0081047B" w:rsidRPr="002F28B5" w:rsidRDefault="0081047B" w:rsidP="00AB6659">
            <w:pPr>
              <w:jc w:val="both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2F28B5">
              <w:rPr>
                <w:rFonts w:ascii="Arial" w:hAnsi="Arial" w:cs="Arial"/>
                <w:i/>
                <w:sz w:val="16"/>
                <w:szCs w:val="16"/>
                <w:lang w:val="uk-UA"/>
              </w:rPr>
              <w:t>____________________________</w:t>
            </w:r>
          </w:p>
          <w:p w:rsidR="0081047B" w:rsidRPr="002F28B5" w:rsidRDefault="0081047B" w:rsidP="00AB6659">
            <w:pPr>
              <w:ind w:firstLine="913"/>
              <w:jc w:val="both"/>
              <w:rPr>
                <w:rFonts w:ascii="Arial" w:hAnsi="Arial" w:cs="Arial"/>
                <w:i/>
                <w:sz w:val="16"/>
                <w:szCs w:val="16"/>
                <w:lang w:val="uk-UA" w:eastAsia="ru-RU"/>
              </w:rPr>
            </w:pPr>
            <w:r w:rsidRPr="002F28B5">
              <w:rPr>
                <w:rFonts w:ascii="Arial" w:hAnsi="Arial" w:cs="Arial"/>
                <w:i/>
                <w:sz w:val="16"/>
                <w:szCs w:val="16"/>
                <w:lang w:val="uk-UA"/>
              </w:rPr>
              <w:t>Дата</w:t>
            </w:r>
          </w:p>
        </w:tc>
        <w:tc>
          <w:tcPr>
            <w:tcW w:w="2976" w:type="dxa"/>
            <w:vAlign w:val="center"/>
            <w:hideMark/>
          </w:tcPr>
          <w:p w:rsidR="0081047B" w:rsidRPr="002F28B5" w:rsidRDefault="0081047B" w:rsidP="00AB6659">
            <w:pPr>
              <w:jc w:val="both"/>
              <w:rPr>
                <w:rFonts w:ascii="Arial" w:hAnsi="Arial" w:cs="Arial"/>
                <w:i/>
                <w:sz w:val="16"/>
                <w:szCs w:val="16"/>
                <w:lang w:val="uk-UA" w:eastAsia="ru-RU"/>
              </w:rPr>
            </w:pPr>
            <w:r w:rsidRPr="002F28B5">
              <w:rPr>
                <w:rFonts w:ascii="Arial" w:hAnsi="Arial" w:cs="Arial"/>
                <w:i/>
                <w:sz w:val="16"/>
                <w:szCs w:val="16"/>
                <w:lang w:val="uk-UA" w:eastAsia="ru-RU"/>
              </w:rPr>
              <w:t>____________________________</w:t>
            </w:r>
          </w:p>
          <w:p w:rsidR="0081047B" w:rsidRPr="002F28B5" w:rsidRDefault="0081047B" w:rsidP="00AB6659">
            <w:pPr>
              <w:ind w:firstLine="545"/>
              <w:jc w:val="both"/>
              <w:rPr>
                <w:rFonts w:ascii="Arial" w:hAnsi="Arial" w:cs="Arial"/>
                <w:i/>
                <w:sz w:val="16"/>
                <w:szCs w:val="16"/>
                <w:lang w:val="uk-UA" w:eastAsia="ru-RU"/>
              </w:rPr>
            </w:pPr>
            <w:r w:rsidRPr="002F28B5">
              <w:rPr>
                <w:rFonts w:ascii="Arial" w:hAnsi="Arial" w:cs="Arial"/>
                <w:i/>
                <w:sz w:val="16"/>
                <w:szCs w:val="16"/>
                <w:lang w:val="uk-UA" w:eastAsia="ru-RU"/>
              </w:rPr>
              <w:t>Підпис, печатка</w:t>
            </w:r>
          </w:p>
        </w:tc>
        <w:tc>
          <w:tcPr>
            <w:tcW w:w="3402" w:type="dxa"/>
            <w:vAlign w:val="center"/>
            <w:hideMark/>
          </w:tcPr>
          <w:p w:rsidR="0081047B" w:rsidRPr="002F28B5" w:rsidRDefault="0081047B" w:rsidP="00AB6659">
            <w:pPr>
              <w:tabs>
                <w:tab w:val="left" w:pos="3969"/>
                <w:tab w:val="left" w:pos="7513"/>
              </w:tabs>
              <w:jc w:val="both"/>
              <w:rPr>
                <w:rFonts w:ascii="Arial" w:hAnsi="Arial" w:cs="Arial"/>
                <w:i/>
                <w:sz w:val="16"/>
                <w:szCs w:val="16"/>
                <w:lang w:val="uk-UA" w:eastAsia="ru-RU"/>
              </w:rPr>
            </w:pPr>
            <w:r w:rsidRPr="002F28B5">
              <w:rPr>
                <w:rFonts w:ascii="Arial" w:hAnsi="Arial" w:cs="Arial"/>
                <w:i/>
                <w:sz w:val="16"/>
                <w:szCs w:val="16"/>
                <w:lang w:val="uk-UA" w:eastAsia="ru-RU"/>
              </w:rPr>
              <w:t>____________________________</w:t>
            </w:r>
          </w:p>
          <w:p w:rsidR="0081047B" w:rsidRPr="002F28B5" w:rsidRDefault="0081047B" w:rsidP="00AB6659">
            <w:pPr>
              <w:tabs>
                <w:tab w:val="left" w:pos="3969"/>
                <w:tab w:val="left" w:pos="7513"/>
              </w:tabs>
              <w:ind w:firstLine="998"/>
              <w:jc w:val="both"/>
              <w:rPr>
                <w:rFonts w:ascii="Arial" w:hAnsi="Arial" w:cs="Arial"/>
                <w:i/>
                <w:sz w:val="16"/>
                <w:szCs w:val="16"/>
                <w:lang w:val="uk-UA" w:eastAsia="ru-RU"/>
              </w:rPr>
            </w:pPr>
            <w:r w:rsidRPr="002F28B5">
              <w:rPr>
                <w:rFonts w:ascii="Arial" w:hAnsi="Arial" w:cs="Arial"/>
                <w:i/>
                <w:sz w:val="16"/>
                <w:szCs w:val="16"/>
                <w:lang w:val="uk-UA" w:eastAsia="ru-RU"/>
              </w:rPr>
              <w:t>П.І.Б.</w:t>
            </w:r>
          </w:p>
        </w:tc>
      </w:tr>
    </w:tbl>
    <w:p w:rsidR="0081047B" w:rsidRPr="0082655A" w:rsidRDefault="0081047B" w:rsidP="0081047B">
      <w:pPr>
        <w:suppressAutoHyphens w:val="0"/>
        <w:jc w:val="both"/>
        <w:rPr>
          <w:sz w:val="22"/>
          <w:szCs w:val="22"/>
          <w:lang w:val="uk-UA"/>
        </w:rPr>
      </w:pPr>
    </w:p>
    <w:p w:rsidR="00F41FEB" w:rsidRDefault="00AF053E"/>
    <w:sectPr w:rsidR="00F41FEB" w:rsidSect="00BA03A2">
      <w:headerReference w:type="default" r:id="rId12"/>
      <w:footerReference w:type="default" r:id="rId13"/>
      <w:headerReference w:type="first" r:id="rId14"/>
      <w:footnotePr>
        <w:pos w:val="beneathText"/>
      </w:footnotePr>
      <w:pgSz w:w="11905" w:h="16837"/>
      <w:pgMar w:top="1134" w:right="567" w:bottom="1134" w:left="1701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053E">
      <w:r>
        <w:separator/>
      </w:r>
    </w:p>
  </w:endnote>
  <w:endnote w:type="continuationSeparator" w:id="0">
    <w:p w:rsidR="00000000" w:rsidRDefault="00AF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482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D07DF9" w:rsidRPr="00BA03A2" w:rsidRDefault="0081047B" w:rsidP="00BA03A2">
        <w:pPr>
          <w:pStyle w:val="a8"/>
          <w:jc w:val="right"/>
          <w:rPr>
            <w:rFonts w:ascii="Arial" w:hAnsi="Arial" w:cs="Arial"/>
            <w:sz w:val="22"/>
            <w:szCs w:val="22"/>
          </w:rPr>
        </w:pPr>
        <w:r w:rsidRPr="00BA03A2">
          <w:rPr>
            <w:rFonts w:ascii="Arial" w:hAnsi="Arial" w:cs="Arial"/>
            <w:sz w:val="22"/>
            <w:szCs w:val="22"/>
          </w:rPr>
          <w:fldChar w:fldCharType="begin"/>
        </w:r>
        <w:r w:rsidRPr="00BA03A2">
          <w:rPr>
            <w:rFonts w:ascii="Arial" w:hAnsi="Arial" w:cs="Arial"/>
            <w:sz w:val="22"/>
            <w:szCs w:val="22"/>
          </w:rPr>
          <w:instrText>PAGE   \* MERGEFORMAT</w:instrText>
        </w:r>
        <w:r w:rsidRPr="00BA03A2">
          <w:rPr>
            <w:rFonts w:ascii="Arial" w:hAnsi="Arial" w:cs="Arial"/>
            <w:sz w:val="22"/>
            <w:szCs w:val="22"/>
          </w:rPr>
          <w:fldChar w:fldCharType="separate"/>
        </w:r>
        <w:r w:rsidRPr="004F53B7">
          <w:rPr>
            <w:rFonts w:ascii="Arial" w:hAnsi="Arial" w:cs="Arial"/>
            <w:noProof/>
            <w:sz w:val="22"/>
            <w:szCs w:val="22"/>
            <w:lang w:val="ru-RU"/>
          </w:rPr>
          <w:t>15</w:t>
        </w:r>
        <w:r w:rsidRPr="00BA03A2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053E">
      <w:r>
        <w:separator/>
      </w:r>
    </w:p>
  </w:footnote>
  <w:footnote w:type="continuationSeparator" w:id="0">
    <w:p w:rsidR="00000000" w:rsidRDefault="00AF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DF9" w:rsidRDefault="0081047B">
    <w:pPr>
      <w:pStyle w:val="a6"/>
    </w:pPr>
    <w:r>
      <w:rPr>
        <w:noProof/>
        <w:lang w:val="ru-UA" w:eastAsia="ru-UA"/>
      </w:rPr>
      <w:drawing>
        <wp:inline distT="0" distB="0" distL="0" distR="0" wp14:anchorId="20CD0FB9" wp14:editId="75E0E9B8">
          <wp:extent cx="1494507" cy="209550"/>
          <wp:effectExtent l="0" t="0" r="0" b="0"/>
          <wp:docPr id="4" name="Рисунок 4" descr="47x147_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7x147_c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662" cy="248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DF9" w:rsidRDefault="00AF05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DF9" w:rsidRDefault="0081047B">
    <w:pPr>
      <w:pStyle w:val="a6"/>
    </w:pPr>
    <w:r>
      <w:rPr>
        <w:noProof/>
        <w:lang w:val="ru-UA" w:eastAsia="ru-UA"/>
      </w:rPr>
      <w:drawing>
        <wp:inline distT="0" distB="0" distL="0" distR="0" wp14:anchorId="50733CEA" wp14:editId="6FF4CD9F">
          <wp:extent cx="1494507" cy="209550"/>
          <wp:effectExtent l="0" t="0" r="0" b="0"/>
          <wp:docPr id="3" name="Рисунок 3" descr="47x147_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7x147_c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662" cy="248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DF9" w:rsidRDefault="00AF05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339F"/>
    <w:multiLevelType w:val="hybridMultilevel"/>
    <w:tmpl w:val="33327096"/>
    <w:lvl w:ilvl="0" w:tplc="B330A4F0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E6217"/>
    <w:multiLevelType w:val="hybridMultilevel"/>
    <w:tmpl w:val="899A412C"/>
    <w:lvl w:ilvl="0" w:tplc="A15A7DD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626" w:hanging="360"/>
      </w:pPr>
    </w:lvl>
    <w:lvl w:ilvl="2" w:tplc="0C00001B" w:tentative="1">
      <w:start w:val="1"/>
      <w:numFmt w:val="lowerRoman"/>
      <w:lvlText w:val="%3."/>
      <w:lvlJc w:val="right"/>
      <w:pPr>
        <w:ind w:left="1346" w:hanging="180"/>
      </w:pPr>
    </w:lvl>
    <w:lvl w:ilvl="3" w:tplc="0C00000F" w:tentative="1">
      <w:start w:val="1"/>
      <w:numFmt w:val="decimal"/>
      <w:lvlText w:val="%4."/>
      <w:lvlJc w:val="left"/>
      <w:pPr>
        <w:ind w:left="2066" w:hanging="360"/>
      </w:pPr>
    </w:lvl>
    <w:lvl w:ilvl="4" w:tplc="0C000019" w:tentative="1">
      <w:start w:val="1"/>
      <w:numFmt w:val="lowerLetter"/>
      <w:lvlText w:val="%5."/>
      <w:lvlJc w:val="left"/>
      <w:pPr>
        <w:ind w:left="2786" w:hanging="360"/>
      </w:pPr>
    </w:lvl>
    <w:lvl w:ilvl="5" w:tplc="0C00001B" w:tentative="1">
      <w:start w:val="1"/>
      <w:numFmt w:val="lowerRoman"/>
      <w:lvlText w:val="%6."/>
      <w:lvlJc w:val="right"/>
      <w:pPr>
        <w:ind w:left="3506" w:hanging="180"/>
      </w:pPr>
    </w:lvl>
    <w:lvl w:ilvl="6" w:tplc="0C00000F" w:tentative="1">
      <w:start w:val="1"/>
      <w:numFmt w:val="decimal"/>
      <w:lvlText w:val="%7."/>
      <w:lvlJc w:val="left"/>
      <w:pPr>
        <w:ind w:left="4226" w:hanging="360"/>
      </w:pPr>
    </w:lvl>
    <w:lvl w:ilvl="7" w:tplc="0C000019" w:tentative="1">
      <w:start w:val="1"/>
      <w:numFmt w:val="lowerLetter"/>
      <w:lvlText w:val="%8."/>
      <w:lvlJc w:val="left"/>
      <w:pPr>
        <w:ind w:left="4946" w:hanging="360"/>
      </w:pPr>
    </w:lvl>
    <w:lvl w:ilvl="8" w:tplc="0C00001B" w:tentative="1">
      <w:start w:val="1"/>
      <w:numFmt w:val="lowerRoman"/>
      <w:lvlText w:val="%9."/>
      <w:lvlJc w:val="right"/>
      <w:pPr>
        <w:ind w:left="56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7B"/>
    <w:rsid w:val="0081047B"/>
    <w:rsid w:val="00AF053E"/>
    <w:rsid w:val="00BF43A8"/>
    <w:rsid w:val="00D8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9BD6E-7F9B-4230-A12F-5F8AB764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047B"/>
    <w:rPr>
      <w:color w:val="0000FF"/>
      <w:u w:val="single"/>
    </w:rPr>
  </w:style>
  <w:style w:type="paragraph" w:styleId="a4">
    <w:name w:val="Body Text"/>
    <w:basedOn w:val="a"/>
    <w:link w:val="a5"/>
    <w:rsid w:val="0081047B"/>
    <w:pPr>
      <w:spacing w:after="120"/>
    </w:pPr>
  </w:style>
  <w:style w:type="character" w:customStyle="1" w:styleId="a5">
    <w:name w:val="Основной текст Знак"/>
    <w:basedOn w:val="a0"/>
    <w:link w:val="a4"/>
    <w:rsid w:val="0081047B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a6">
    <w:name w:val="header"/>
    <w:basedOn w:val="a"/>
    <w:link w:val="a7"/>
    <w:uiPriority w:val="99"/>
    <w:rsid w:val="0081047B"/>
    <w:pPr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47B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a8">
    <w:name w:val="footer"/>
    <w:basedOn w:val="a"/>
    <w:link w:val="a9"/>
    <w:uiPriority w:val="99"/>
    <w:rsid w:val="0081047B"/>
    <w:pPr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47B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aa">
    <w:name w:val="List Paragraph"/>
    <w:basedOn w:val="a"/>
    <w:uiPriority w:val="34"/>
    <w:qFormat/>
    <w:rsid w:val="0081047B"/>
    <w:pPr>
      <w:ind w:left="720"/>
      <w:contextualSpacing/>
    </w:pPr>
  </w:style>
  <w:style w:type="paragraph" w:customStyle="1" w:styleId="Default">
    <w:name w:val="Default"/>
    <w:rsid w:val="008104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zh-CN"/>
    </w:rPr>
  </w:style>
  <w:style w:type="table" w:styleId="ab">
    <w:name w:val="Table Grid"/>
    <w:basedOn w:val="a1"/>
    <w:uiPriority w:val="59"/>
    <w:rsid w:val="0081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pravex.u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pliance@pravex.u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pravex.u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pliance@pravex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liance@pravex.u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"PRAVEX BANK"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Rydvanovskyi Vitalii Petrovych</dc:creator>
  <cp:keywords/>
  <dc:description/>
  <cp:lastModifiedBy>Rydvanovskyi Vitalii Petrovych</cp:lastModifiedBy>
  <cp:revision>2</cp:revision>
  <dcterms:created xsi:type="dcterms:W3CDTF">2021-11-25T09:57:00Z</dcterms:created>
  <dcterms:modified xsi:type="dcterms:W3CDTF">2021-11-25T09:57:00Z</dcterms:modified>
</cp:coreProperties>
</file>