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F75D" w14:textId="77777777" w:rsidR="00546B02" w:rsidRDefault="00546B02" w:rsidP="00546B02">
      <w:pPr>
        <w:pStyle w:val="a3"/>
        <w:ind w:firstLine="0"/>
        <w:jc w:val="left"/>
        <w:rPr>
          <w:rStyle w:val="messageheaderlabel"/>
          <w:sz w:val="20"/>
          <w:szCs w:val="20"/>
          <w:lang w:val="uk-UA"/>
        </w:rPr>
      </w:pPr>
    </w:p>
    <w:p w14:paraId="3E9BD617" w14:textId="61A9779F" w:rsidR="00546B02" w:rsidRDefault="00546B02" w:rsidP="00546B02">
      <w:pPr>
        <w:pStyle w:val="a3"/>
        <w:ind w:firstLine="0"/>
        <w:jc w:val="left"/>
        <w:rPr>
          <w:rStyle w:val="messageheaderlabel"/>
          <w:sz w:val="20"/>
          <w:szCs w:val="20"/>
          <w:lang w:val="uk-UA"/>
        </w:rPr>
      </w:pPr>
      <w:r>
        <w:rPr>
          <w:noProof/>
          <w:lang w:val="ru-UA" w:eastAsia="ru-UA"/>
        </w:rPr>
        <w:drawing>
          <wp:inline distT="0" distB="0" distL="0" distR="0" wp14:anchorId="1C34D33B" wp14:editId="21EB3CB1">
            <wp:extent cx="1762125" cy="220358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73" cy="22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essageheaderlabel"/>
          <w:sz w:val="20"/>
          <w:szCs w:val="20"/>
          <w:lang w:val="uk-UA"/>
        </w:rPr>
        <w:t xml:space="preserve"> </w:t>
      </w:r>
    </w:p>
    <w:p w14:paraId="59C7BDB2" w14:textId="2881BD19" w:rsidR="00546B02" w:rsidRDefault="00546B02" w:rsidP="00546B02">
      <w:pPr>
        <w:pStyle w:val="a3"/>
        <w:ind w:firstLine="0"/>
        <w:jc w:val="right"/>
        <w:rPr>
          <w:rStyle w:val="messageheaderlabel"/>
          <w:sz w:val="20"/>
          <w:szCs w:val="20"/>
          <w:lang w:val="uk-UA"/>
        </w:rPr>
      </w:pPr>
    </w:p>
    <w:tbl>
      <w:tblPr>
        <w:tblW w:w="10338" w:type="dxa"/>
        <w:jc w:val="center"/>
        <w:tblLayout w:type="fixed"/>
        <w:tblLook w:val="04A0" w:firstRow="1" w:lastRow="0" w:firstColumn="1" w:lastColumn="0" w:noHBand="0" w:noVBand="1"/>
      </w:tblPr>
      <w:tblGrid>
        <w:gridCol w:w="3091"/>
        <w:gridCol w:w="2286"/>
        <w:gridCol w:w="3544"/>
        <w:gridCol w:w="1417"/>
      </w:tblGrid>
      <w:tr w:rsidR="00F15202" w:rsidRPr="00CB017C" w14:paraId="50FC0386" w14:textId="77777777" w:rsidTr="009E26AF">
        <w:trPr>
          <w:trHeight w:val="772"/>
          <w:jc w:val="center"/>
        </w:trPr>
        <w:tc>
          <w:tcPr>
            <w:tcW w:w="103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BC8B71" w14:textId="7B630C0D" w:rsidR="00F15202" w:rsidRPr="00635A85" w:rsidRDefault="00F15202" w:rsidP="00D6253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Тарифи </w:t>
            </w:r>
            <w:r w:rsidRPr="00CB017C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АТ «ПРАВЕКС БАНК» при 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провадженні професійної діяльності на </w:t>
            </w:r>
            <w:r w:rsidR="00145C74"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ринках капіталу 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з торгівлі </w:t>
            </w:r>
            <w:r w:rsidR="00145C74"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фінансовими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145C74"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інструментами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, </w:t>
            </w:r>
            <w:r w:rsidR="00145C74"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що передбачає 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брокерськ</w:t>
            </w:r>
            <w:r w:rsidR="00145C74"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у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діяльн</w:t>
            </w:r>
            <w:r w:rsidR="00635A85"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і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ст</w:t>
            </w:r>
            <w:r w:rsidR="00145C74"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ь</w:t>
            </w: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48ED41A4" w14:textId="761BAA25" w:rsidR="00B35644" w:rsidRPr="00644D2C" w:rsidRDefault="00B35644" w:rsidP="00D6253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635A85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чинні з 01 квітня 2026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44D2C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року</w:t>
            </w:r>
          </w:p>
        </w:tc>
      </w:tr>
      <w:tr w:rsidR="00CB017C" w:rsidRPr="00CB017C" w14:paraId="17988C90" w14:textId="77777777" w:rsidTr="009E26AF">
        <w:trPr>
          <w:trHeight w:val="698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200870" w14:textId="77777777" w:rsidR="00CB017C" w:rsidRPr="00CB017C" w:rsidRDefault="00CB017C" w:rsidP="00CB017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CB017C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Назва операції</w:t>
            </w:r>
          </w:p>
        </w:tc>
        <w:tc>
          <w:tcPr>
            <w:tcW w:w="2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F0ABF2" w14:textId="77777777" w:rsidR="00CB017C" w:rsidRPr="00CB017C" w:rsidRDefault="00CB017C" w:rsidP="00CB017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CB017C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Для юридичних осіб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01351C" w14:textId="77777777" w:rsidR="00CB017C" w:rsidRPr="00CB017C" w:rsidRDefault="00CB017C" w:rsidP="00CB017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CB017C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Для фізичних осіб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F56FA" w14:textId="77777777" w:rsidR="00CB017C" w:rsidRPr="00CB017C" w:rsidRDefault="00CB017C" w:rsidP="00CB017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CB017C">
              <w:rPr>
                <w:rFonts w:cs="Calibri"/>
                <w:b/>
                <w:bCs/>
                <w:color w:val="000000"/>
                <w:sz w:val="20"/>
                <w:szCs w:val="20"/>
                <w:lang w:val="uk-UA"/>
              </w:rPr>
              <w:t>Для нерезидентів</w:t>
            </w:r>
          </w:p>
        </w:tc>
      </w:tr>
      <w:tr w:rsidR="00CB017C" w:rsidRPr="00CB017C" w14:paraId="208E473A" w14:textId="77777777" w:rsidTr="009E26AF">
        <w:trPr>
          <w:trHeight w:val="472"/>
          <w:jc w:val="center"/>
        </w:trPr>
        <w:tc>
          <w:tcPr>
            <w:tcW w:w="89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553EB0" w14:textId="3E97BDBF" w:rsidR="00CB017C" w:rsidRPr="00CB017C" w:rsidRDefault="00CB017C" w:rsidP="00C85760">
            <w:pPr>
              <w:pStyle w:val="aa"/>
              <w:numPr>
                <w:ilvl w:val="0"/>
                <w:numId w:val="19"/>
              </w:numPr>
              <w:ind w:left="308" w:hanging="283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 xml:space="preserve">Купівля-продаж </w:t>
            </w:r>
            <w:r w:rsidR="00145C74"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фінансових інструментів</w:t>
            </w:r>
            <w:r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, номінован</w:t>
            </w:r>
            <w:r w:rsidR="00B35644"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их</w:t>
            </w:r>
            <w:r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 xml:space="preserve"> в національній валюті (грн</w:t>
            </w:r>
            <w:r w:rsidR="00B35644"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.</w:t>
            </w:r>
            <w:r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) за дорученням клієнта</w:t>
            </w:r>
            <w:r w:rsidRPr="00CB017C">
              <w:rPr>
                <w:rFonts w:cs="Calibri"/>
                <w:b/>
                <w:color w:val="000000"/>
                <w:sz w:val="20"/>
                <w:szCs w:val="20"/>
              </w:rPr>
              <w:t xml:space="preserve"> (без ПДВ)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2BFA1" w14:textId="2967BEB2" w:rsidR="00CB017C" w:rsidRPr="00644D2C" w:rsidRDefault="00CB017C" w:rsidP="009E26AF">
            <w:pPr>
              <w:ind w:right="-105"/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За домовленістю</w:t>
            </w:r>
            <w:r w:rsidR="009E26AF">
              <w:rPr>
                <w:rFonts w:cs="Calibri"/>
                <w:color w:val="000000"/>
                <w:sz w:val="20"/>
                <w:szCs w:val="20"/>
                <w:lang w:val="uk-UA"/>
              </w:rPr>
              <w:t>,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на підставі Додаткової угоди</w:t>
            </w:r>
          </w:p>
        </w:tc>
      </w:tr>
      <w:tr w:rsidR="00CB017C" w:rsidRPr="00CB017C" w14:paraId="412A426D" w14:textId="77777777" w:rsidTr="009E26AF">
        <w:trPr>
          <w:trHeight w:val="443"/>
          <w:jc w:val="center"/>
        </w:trPr>
        <w:tc>
          <w:tcPr>
            <w:tcW w:w="89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4F3758" w14:textId="77777777" w:rsidR="00CB017C" w:rsidRPr="00CB017C" w:rsidRDefault="00CB017C" w:rsidP="007F4C87">
            <w:pPr>
              <w:pStyle w:val="aa"/>
              <w:numPr>
                <w:ilvl w:val="1"/>
                <w:numId w:val="19"/>
              </w:num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>За укладення угоди: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0AD215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B017C" w:rsidRPr="00CB017C" w14:paraId="117987E5" w14:textId="77777777" w:rsidTr="009E26AF">
        <w:trPr>
          <w:trHeight w:val="614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D431E6D" w14:textId="77777777" w:rsidR="00CB017C" w:rsidRPr="00CB017C" w:rsidRDefault="00CB017C" w:rsidP="00CB017C">
            <w:p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>1.1.1 на організованому ринку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(без ПДВ)</w:t>
            </w:r>
          </w:p>
        </w:tc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F2F25E" w14:textId="77777777" w:rsidR="00CB017C" w:rsidRPr="00644D2C" w:rsidRDefault="00CB017C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договору, але не менше 3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 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000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грн.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48F7E3" w14:textId="77777777" w:rsidR="00CB017C" w:rsidRPr="00644D2C" w:rsidRDefault="00CB017C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договору, але не менше 2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 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000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грн. 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A7CFC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B017C" w:rsidRPr="00CB017C" w14:paraId="3C211E5A" w14:textId="77777777" w:rsidTr="009E26AF">
        <w:trPr>
          <w:trHeight w:val="980"/>
          <w:jc w:val="center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E5F2671" w14:textId="3C846B1C" w:rsidR="00CB017C" w:rsidRPr="00CB017C" w:rsidRDefault="00CB017C" w:rsidP="00CB017C">
            <w:p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1.1.2 </w:t>
            </w:r>
            <w:r w:rsidR="00B35644">
              <w:rPr>
                <w:rFonts w:cs="Calibri"/>
                <w:color w:val="000000"/>
                <w:sz w:val="20"/>
                <w:szCs w:val="20"/>
                <w:lang w:val="uk-UA"/>
              </w:rPr>
              <w:t>поза</w:t>
            </w:r>
            <w:r w:rsidR="00B35644"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організован</w:t>
            </w:r>
            <w:r w:rsidR="00B35644">
              <w:rPr>
                <w:rFonts w:cs="Calibri"/>
                <w:color w:val="000000"/>
                <w:sz w:val="20"/>
                <w:szCs w:val="20"/>
                <w:lang w:val="uk-UA"/>
              </w:rPr>
              <w:t>им</w:t>
            </w:r>
            <w:r w:rsidR="00B35644"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</w:t>
            </w: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>ринк</w:t>
            </w:r>
            <w:r w:rsidR="00B35644">
              <w:rPr>
                <w:rFonts w:cs="Calibri"/>
                <w:color w:val="000000"/>
                <w:sz w:val="20"/>
                <w:szCs w:val="20"/>
                <w:lang w:val="uk-UA"/>
              </w:rPr>
              <w:t>ом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(без ПДВ)</w:t>
            </w:r>
          </w:p>
          <w:p w14:paraId="2352BD7B" w14:textId="77777777" w:rsidR="00CB017C" w:rsidRPr="00CB017C" w:rsidRDefault="00CB017C" w:rsidP="00CB017C">
            <w:pPr>
              <w:ind w:left="308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3BD80C" w14:textId="77777777" w:rsidR="00CB017C" w:rsidRPr="00644D2C" w:rsidRDefault="00CB017C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договору, але не менше 3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 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000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грн.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ADC1F52" w14:textId="77777777" w:rsidR="00CB017C" w:rsidRPr="00644D2C" w:rsidRDefault="00CB017C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договору, але не менше 3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 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000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грн. 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AA7A43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B017C" w:rsidRPr="00CB017C" w14:paraId="2C459A05" w14:textId="77777777" w:rsidTr="009E26AF">
        <w:trPr>
          <w:trHeight w:val="454"/>
          <w:jc w:val="center"/>
        </w:trPr>
        <w:tc>
          <w:tcPr>
            <w:tcW w:w="892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D963D82" w14:textId="750AEE80" w:rsidR="00CB017C" w:rsidRPr="00CB017C" w:rsidRDefault="00CB017C" w:rsidP="007F4C87">
            <w:pPr>
              <w:pStyle w:val="aa"/>
              <w:numPr>
                <w:ilvl w:val="0"/>
                <w:numId w:val="19"/>
              </w:numPr>
              <w:ind w:left="308" w:hanging="283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 xml:space="preserve">Купівля-продаж </w:t>
            </w:r>
            <w:r w:rsidR="00145C74"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фінансових інструментів</w:t>
            </w:r>
            <w:r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, номінован</w:t>
            </w:r>
            <w:r w:rsidR="00B35644"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их</w:t>
            </w:r>
            <w:r w:rsidRPr="00635A85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 xml:space="preserve"> в іноземній валюті за дорученням клієнта</w:t>
            </w:r>
            <w:r w:rsidRPr="00CB017C">
              <w:rPr>
                <w:rFonts w:cs="Calibri"/>
                <w:b/>
                <w:color w:val="000000"/>
                <w:sz w:val="20"/>
                <w:szCs w:val="20"/>
              </w:rPr>
              <w:t xml:space="preserve"> (без ПДВ)</w:t>
            </w:r>
            <w:r w:rsidR="00F4356F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*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C283C2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B017C" w:rsidRPr="00CB017C" w14:paraId="7136019E" w14:textId="77777777" w:rsidTr="009E26AF">
        <w:trPr>
          <w:trHeight w:val="377"/>
          <w:jc w:val="center"/>
        </w:trPr>
        <w:tc>
          <w:tcPr>
            <w:tcW w:w="892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53284EA" w14:textId="77777777" w:rsidR="00CB017C" w:rsidRPr="00CB017C" w:rsidRDefault="00CB017C" w:rsidP="007F4C87">
            <w:pPr>
              <w:pStyle w:val="aa"/>
              <w:numPr>
                <w:ilvl w:val="1"/>
                <w:numId w:val="19"/>
              </w:num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>За укладення угоди: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21C957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C7140" w:rsidRPr="00CB017C" w14:paraId="7C70A98C" w14:textId="77777777" w:rsidTr="009E26AF">
        <w:trPr>
          <w:trHeight w:val="681"/>
          <w:jc w:val="center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FE903B5" w14:textId="77777777" w:rsidR="002C7140" w:rsidRPr="00CB017C" w:rsidRDefault="002C7140" w:rsidP="002C7140">
            <w:p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>2.1.1 на організованому ринку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(без ПДВ)</w:t>
            </w:r>
          </w:p>
          <w:p w14:paraId="69401396" w14:textId="77777777" w:rsidR="002C7140" w:rsidRPr="00CB017C" w:rsidRDefault="002C7140" w:rsidP="002C7140">
            <w:pPr>
              <w:ind w:left="308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3C63B7" w14:textId="77777777" w:rsidR="002C7140" w:rsidRPr="00644D2C" w:rsidRDefault="002C7140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договору, але не менше 3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 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000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грн.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9CA57D8" w14:textId="77777777" w:rsidR="002C7140" w:rsidRPr="00644D2C" w:rsidRDefault="002C7140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</w:t>
            </w:r>
            <w:r w:rsidR="00F4356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, 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але не менше 2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 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000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грн. 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98D6AE" w14:textId="77777777" w:rsidR="002C7140" w:rsidRPr="00CB017C" w:rsidRDefault="002C7140" w:rsidP="002C7140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C7140" w:rsidRPr="00CB017C" w14:paraId="63BECBF2" w14:textId="77777777" w:rsidTr="009E26AF">
        <w:trPr>
          <w:trHeight w:val="776"/>
          <w:jc w:val="center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92565FC" w14:textId="78FA10A7" w:rsidR="002C7140" w:rsidRPr="00CB017C" w:rsidRDefault="002C7140" w:rsidP="002C7140">
            <w:p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2.1.2 </w:t>
            </w:r>
            <w:r w:rsidR="00B35644">
              <w:rPr>
                <w:rFonts w:cs="Calibri"/>
                <w:color w:val="000000"/>
                <w:sz w:val="20"/>
                <w:szCs w:val="20"/>
                <w:lang w:val="uk-UA"/>
              </w:rPr>
              <w:t>поза</w:t>
            </w: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організован</w:t>
            </w:r>
            <w:r w:rsidR="00B35644">
              <w:rPr>
                <w:rFonts w:cs="Calibri"/>
                <w:color w:val="000000"/>
                <w:sz w:val="20"/>
                <w:szCs w:val="20"/>
                <w:lang w:val="uk-UA"/>
              </w:rPr>
              <w:t>им</w:t>
            </w: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ринк</w:t>
            </w:r>
            <w:r w:rsidR="00B35644">
              <w:rPr>
                <w:rFonts w:cs="Calibri"/>
                <w:color w:val="000000"/>
                <w:sz w:val="20"/>
                <w:szCs w:val="20"/>
                <w:lang w:val="uk-UA"/>
              </w:rPr>
              <w:t>ом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(без ПДВ)</w:t>
            </w:r>
          </w:p>
          <w:p w14:paraId="7AC62D6A" w14:textId="77777777" w:rsidR="002C7140" w:rsidRPr="00CB017C" w:rsidRDefault="002C7140" w:rsidP="002C7140">
            <w:pPr>
              <w:ind w:left="308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FC9368B" w14:textId="3F6CAA9F" w:rsidR="002C7140" w:rsidRPr="00644D2C" w:rsidRDefault="002C7140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</w:t>
            </w:r>
            <w:r w:rsidR="00F4356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але не менше 3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 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000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грн.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3E2FDE" w14:textId="77777777" w:rsidR="002C7140" w:rsidRPr="00644D2C" w:rsidRDefault="002C7140" w:rsidP="000360F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>0,15 % від суми договору</w:t>
            </w:r>
            <w:r w:rsidR="00F20CAF"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, але не менше 3 000,00 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грн. 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BF020F" w14:textId="77777777" w:rsidR="002C7140" w:rsidRPr="00CB017C" w:rsidRDefault="002C7140" w:rsidP="002C7140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B017C" w:rsidRPr="00CB017C" w14:paraId="4ACF21F3" w14:textId="77777777" w:rsidTr="009E26AF">
        <w:trPr>
          <w:trHeight w:val="700"/>
          <w:jc w:val="center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29A2DC3B" w14:textId="500D8FCE" w:rsidR="00CB017C" w:rsidRPr="00CB017C" w:rsidRDefault="00CB017C" w:rsidP="000360F0">
            <w:pPr>
              <w:pStyle w:val="aa"/>
              <w:numPr>
                <w:ilvl w:val="1"/>
                <w:numId w:val="19"/>
              </w:num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Перерахування валютних коштів для купівлі </w:t>
            </w:r>
            <w:r w:rsidR="00145C74" w:rsidRPr="00145C74">
              <w:rPr>
                <w:rFonts w:cs="Calibri"/>
                <w:color w:val="000000"/>
                <w:sz w:val="20"/>
                <w:szCs w:val="20"/>
                <w:lang w:val="uk-UA"/>
              </w:rPr>
              <w:t>фінансових інст</w:t>
            </w:r>
            <w:r w:rsidR="00145C74">
              <w:rPr>
                <w:rFonts w:cs="Calibri"/>
                <w:color w:val="000000"/>
                <w:sz w:val="20"/>
                <w:szCs w:val="20"/>
                <w:lang w:val="uk-UA"/>
              </w:rPr>
              <w:t>р</w:t>
            </w:r>
            <w:r w:rsidR="00145C74" w:rsidRPr="00145C74">
              <w:rPr>
                <w:rFonts w:cs="Calibri"/>
                <w:color w:val="000000"/>
                <w:sz w:val="20"/>
                <w:szCs w:val="20"/>
                <w:lang w:val="uk-UA"/>
              </w:rPr>
              <w:t>ументів</w:t>
            </w:r>
            <w:r w:rsidR="009F53A3">
              <w:rPr>
                <w:rFonts w:cs="Calibri"/>
                <w:color w:val="000000"/>
                <w:sz w:val="20"/>
                <w:szCs w:val="20"/>
                <w:lang w:val="uk-UA"/>
              </w:rPr>
              <w:t>,</w:t>
            </w: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номінован</w:t>
            </w:r>
            <w:r w:rsidR="00B35644">
              <w:rPr>
                <w:rFonts w:cs="Calibri"/>
                <w:color w:val="000000"/>
                <w:sz w:val="20"/>
                <w:szCs w:val="20"/>
                <w:lang w:val="uk-UA"/>
              </w:rPr>
              <w:t>их</w:t>
            </w: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в іноземній валюті</w:t>
            </w:r>
            <w:r w:rsidR="000360F0" w:rsidRPr="000360F0">
              <w:rPr>
                <w:rFonts w:cs="Calibri"/>
                <w:color w:val="000000"/>
                <w:sz w:val="20"/>
                <w:szCs w:val="20"/>
              </w:rPr>
              <w:t xml:space="preserve"> (</w:t>
            </w:r>
            <w:r w:rsidR="000360F0" w:rsidRPr="00CB017C">
              <w:rPr>
                <w:rFonts w:cs="Calibri"/>
                <w:color w:val="000000"/>
                <w:sz w:val="20"/>
                <w:szCs w:val="20"/>
              </w:rPr>
              <w:t>без ПДВ</w:t>
            </w:r>
            <w:r w:rsidR="000360F0">
              <w:rPr>
                <w:rFonts w:cs="Calibri"/>
                <w:color w:val="000000"/>
                <w:sz w:val="20"/>
                <w:szCs w:val="20"/>
                <w:lang w:val="uk-UA"/>
              </w:rPr>
              <w:t>)</w:t>
            </w:r>
            <w:r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83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E78AB0" w14:textId="77777777" w:rsidR="00CB017C" w:rsidRPr="00CB017C" w:rsidRDefault="00CB017C" w:rsidP="000360F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0,45%, </w:t>
            </w:r>
            <w:r w:rsidRPr="00635A85">
              <w:rPr>
                <w:rFonts w:cs="Calibri"/>
                <w:color w:val="000000"/>
                <w:sz w:val="20"/>
                <w:szCs w:val="20"/>
                <w:lang w:val="uk-UA"/>
              </w:rPr>
              <w:t>мін.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500,00 грн., макс. 400</w:t>
            </w:r>
            <w:r w:rsidR="00F20CAF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дол. США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C0782D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B017C" w:rsidRPr="00CB017C" w14:paraId="2ECB2603" w14:textId="77777777" w:rsidTr="009E26AF">
        <w:trPr>
          <w:trHeight w:val="837"/>
          <w:jc w:val="center"/>
        </w:trPr>
        <w:tc>
          <w:tcPr>
            <w:tcW w:w="892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564BAF" w14:textId="11362EC9" w:rsidR="00CB017C" w:rsidRPr="003D10F9" w:rsidRDefault="00870992" w:rsidP="00FE482C">
            <w:pPr>
              <w:pStyle w:val="aa"/>
              <w:numPr>
                <w:ilvl w:val="0"/>
                <w:numId w:val="19"/>
              </w:numPr>
              <w:ind w:left="308" w:right="-111" w:hanging="283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44D2C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>Комісія</w:t>
            </w:r>
            <w:r w:rsidR="00CB017C" w:rsidRPr="00644D2C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 xml:space="preserve"> за клірингові послуги, згідно діючих тарифів</w:t>
            </w:r>
            <w:r w:rsidR="00FE482C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CB017C" w:rsidRPr="003D10F9">
              <w:rPr>
                <w:rFonts w:cs="Calibri"/>
                <w:b/>
                <w:color w:val="000000"/>
                <w:sz w:val="20"/>
                <w:szCs w:val="20"/>
                <w:lang w:val="uk-UA"/>
              </w:rPr>
              <w:t xml:space="preserve">ПАТ </w:t>
            </w:r>
            <w:r w:rsidR="003D10F9" w:rsidRPr="003D10F9">
              <w:rPr>
                <w:rFonts w:cs="Calibri"/>
                <w:b/>
                <w:color w:val="000000"/>
                <w:sz w:val="20"/>
                <w:szCs w:val="20"/>
                <w:lang w:val="ru-UA"/>
              </w:rPr>
              <w:t>«РОЗРАХУНКОВИЙ ЦЕНТР»</w:t>
            </w:r>
            <w:r w:rsidR="007F4C87" w:rsidRPr="003D10F9">
              <w:rPr>
                <w:rFonts w:cs="Calibri"/>
                <w:b/>
                <w:i/>
                <w:color w:val="000000"/>
                <w:sz w:val="20"/>
                <w:szCs w:val="20"/>
              </w:rPr>
              <w:t>*</w:t>
            </w:r>
            <w:r w:rsidR="00F4356F" w:rsidRPr="003D10F9">
              <w:rPr>
                <w:rFonts w:cs="Calibri"/>
                <w:b/>
                <w:i/>
                <w:color w:val="000000"/>
                <w:sz w:val="20"/>
                <w:szCs w:val="20"/>
                <w:lang w:val="uk-UA"/>
              </w:rPr>
              <w:t>*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A23B57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B017C" w:rsidRPr="00CB017C" w14:paraId="46C0E4E5" w14:textId="77777777" w:rsidTr="009E26AF">
        <w:trPr>
          <w:trHeight w:val="470"/>
          <w:jc w:val="center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7E1DC7" w14:textId="77777777" w:rsidR="00CB017C" w:rsidRPr="00055447" w:rsidRDefault="00CB017C" w:rsidP="007F4C87">
            <w:pPr>
              <w:pStyle w:val="aa"/>
              <w:numPr>
                <w:ilvl w:val="1"/>
                <w:numId w:val="19"/>
              </w:numPr>
              <w:ind w:left="308"/>
              <w:rPr>
                <w:rFonts w:cs="Calibri"/>
                <w:sz w:val="20"/>
                <w:szCs w:val="20"/>
              </w:rPr>
            </w:pPr>
            <w:r w:rsidRPr="00055447">
              <w:rPr>
                <w:rFonts w:cs="Calibri"/>
                <w:sz w:val="20"/>
                <w:szCs w:val="20"/>
                <w:lang w:val="uk-UA"/>
              </w:rPr>
              <w:t>За проведення операції  (без ПДВ)</w:t>
            </w:r>
          </w:p>
        </w:tc>
        <w:tc>
          <w:tcPr>
            <w:tcW w:w="583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492937" w14:textId="70C3709D" w:rsidR="00CB017C" w:rsidRPr="00055447" w:rsidRDefault="00145C74" w:rsidP="00CB017C">
            <w:pPr>
              <w:jc w:val="center"/>
              <w:rPr>
                <w:rFonts w:cs="Calibri"/>
                <w:sz w:val="20"/>
                <w:szCs w:val="20"/>
                <w:lang w:val="uk-UA"/>
              </w:rPr>
            </w:pPr>
            <w:r w:rsidRPr="00055447">
              <w:rPr>
                <w:rFonts w:cs="Calibri"/>
                <w:sz w:val="20"/>
                <w:szCs w:val="20"/>
                <w:lang w:val="uk-UA"/>
              </w:rPr>
              <w:t>4</w:t>
            </w:r>
            <w:r w:rsidR="00CB017C" w:rsidRPr="00055447">
              <w:rPr>
                <w:rFonts w:cs="Calibri"/>
                <w:sz w:val="20"/>
                <w:szCs w:val="20"/>
                <w:lang w:val="uk-UA"/>
              </w:rPr>
              <w:t>00,00 грн. за операцію</w:t>
            </w:r>
          </w:p>
          <w:p w14:paraId="40BF1F96" w14:textId="77777777" w:rsidR="00CB017C" w:rsidRPr="00C92EF2" w:rsidRDefault="00CB017C" w:rsidP="00CB017C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B9A06" w14:textId="77777777" w:rsidR="00CB017C" w:rsidRPr="00CB017C" w:rsidRDefault="00CB017C" w:rsidP="00CB017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F3180" w:rsidRPr="00CB017C" w14:paraId="419F437A" w14:textId="77777777" w:rsidTr="009E26AF">
        <w:trPr>
          <w:trHeight w:val="467"/>
          <w:jc w:val="center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11A03D3" w14:textId="4EC690B0" w:rsidR="007F3180" w:rsidRPr="00CB017C" w:rsidRDefault="00174A38" w:rsidP="007F4C87">
            <w:pPr>
              <w:pStyle w:val="aa"/>
              <w:numPr>
                <w:ilvl w:val="1"/>
                <w:numId w:val="19"/>
              </w:numPr>
              <w:ind w:left="308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cs="Calibri"/>
                <w:color w:val="000000"/>
                <w:sz w:val="20"/>
                <w:szCs w:val="20"/>
                <w:lang w:val="uk-UA"/>
              </w:rPr>
              <w:t>За проведення операції</w:t>
            </w:r>
            <w:r w:rsidR="007F3180"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купівлі-продажу </w:t>
            </w:r>
            <w:r w:rsidR="00145C74" w:rsidRPr="00145C74">
              <w:rPr>
                <w:rFonts w:cs="Calibri"/>
                <w:color w:val="000000"/>
                <w:sz w:val="20"/>
                <w:szCs w:val="20"/>
                <w:lang w:val="uk-UA"/>
              </w:rPr>
              <w:t>фінансових інст</w:t>
            </w:r>
            <w:r w:rsidR="00145C74">
              <w:rPr>
                <w:rFonts w:cs="Calibri"/>
                <w:color w:val="000000"/>
                <w:sz w:val="20"/>
                <w:szCs w:val="20"/>
                <w:lang w:val="uk-UA"/>
              </w:rPr>
              <w:t>р</w:t>
            </w:r>
            <w:r w:rsidR="00145C74" w:rsidRPr="00145C74">
              <w:rPr>
                <w:rFonts w:cs="Calibri"/>
                <w:color w:val="000000"/>
                <w:sz w:val="20"/>
                <w:szCs w:val="20"/>
                <w:lang w:val="uk-UA"/>
              </w:rPr>
              <w:t>ументів</w:t>
            </w:r>
            <w:r w:rsidR="007F3180" w:rsidRPr="00CB017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 у валюті </w:t>
            </w:r>
          </w:p>
        </w:tc>
        <w:tc>
          <w:tcPr>
            <w:tcW w:w="5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19F4E" w14:textId="1D1B4B3B" w:rsidR="00CE56FF" w:rsidRPr="00635A85" w:rsidRDefault="007F4C87" w:rsidP="00CE56FF">
            <w:pPr>
              <w:jc w:val="both"/>
              <w:rPr>
                <w:sz w:val="20"/>
                <w:szCs w:val="20"/>
                <w:lang w:val="uk-UA"/>
              </w:rPr>
            </w:pPr>
            <w:r w:rsidRPr="00635A85">
              <w:rPr>
                <w:sz w:val="20"/>
                <w:szCs w:val="20"/>
                <w:lang w:val="uk-UA"/>
              </w:rPr>
              <w:t xml:space="preserve">Компенсація вартості послуг </w:t>
            </w:r>
            <w:r w:rsidR="00CE56FF" w:rsidRPr="00635A85">
              <w:rPr>
                <w:sz w:val="20"/>
                <w:szCs w:val="20"/>
                <w:lang w:val="uk-UA"/>
              </w:rPr>
              <w:t xml:space="preserve">за  виконання платіжної операції </w:t>
            </w:r>
            <w:r w:rsidRPr="00635A85">
              <w:rPr>
                <w:sz w:val="20"/>
                <w:szCs w:val="20"/>
                <w:lang w:val="uk-UA"/>
              </w:rPr>
              <w:t>Національного банку України або іншого банку, з рахунку у якому здійснюється переказ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192B4E" w14:textId="77777777" w:rsidR="007F3180" w:rsidRPr="00CB017C" w:rsidRDefault="007F3180" w:rsidP="007F3180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F3180" w:rsidRPr="00CB017C" w14:paraId="2DBDDBD4" w14:textId="77777777" w:rsidTr="009E26AF">
        <w:trPr>
          <w:trHeight w:val="1101"/>
          <w:jc w:val="center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5EC67A1" w14:textId="6FDE7E30" w:rsidR="007F3180" w:rsidRPr="00CB017C" w:rsidRDefault="000A0CBC" w:rsidP="007F4C87">
            <w:pPr>
              <w:pStyle w:val="aa"/>
              <w:numPr>
                <w:ilvl w:val="1"/>
                <w:numId w:val="19"/>
              </w:numPr>
              <w:ind w:left="308"/>
              <w:rPr>
                <w:rFonts w:cs="Calibri"/>
                <w:color w:val="000000"/>
                <w:sz w:val="20"/>
                <w:szCs w:val="20"/>
              </w:rPr>
            </w:pPr>
            <w:r w:rsidRPr="00635A85">
              <w:rPr>
                <w:rFonts w:cs="Calibri"/>
                <w:color w:val="000000"/>
                <w:sz w:val="20"/>
                <w:szCs w:val="20"/>
                <w:lang w:val="uk-UA"/>
              </w:rPr>
              <w:t>Реєстрація клієнта за кліринговим рахунком з колективним обліком</w:t>
            </w:r>
            <w:r w:rsidRPr="000A0CB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CD2F0D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клієнтів </w:t>
            </w:r>
            <w:r w:rsidR="007F3180" w:rsidRPr="00CB017C">
              <w:rPr>
                <w:rFonts w:cs="Calibri"/>
                <w:color w:val="000000"/>
                <w:sz w:val="20"/>
                <w:szCs w:val="20"/>
              </w:rPr>
              <w:t xml:space="preserve">в ПАТ </w:t>
            </w:r>
            <w:r w:rsidR="00FE482C" w:rsidRPr="00FE482C">
              <w:rPr>
                <w:rFonts w:cs="Calibri"/>
                <w:color w:val="000000"/>
                <w:sz w:val="20"/>
                <w:szCs w:val="20"/>
                <w:lang w:val="uk-UA"/>
              </w:rPr>
              <w:t>«</w:t>
            </w:r>
            <w:r w:rsidR="00FE482C" w:rsidRPr="00FE482C">
              <w:rPr>
                <w:rFonts w:cs="Calibri"/>
                <w:color w:val="000000"/>
                <w:sz w:val="20"/>
                <w:szCs w:val="20"/>
                <w:lang w:val="ru-UA"/>
              </w:rPr>
              <w:t>РОЗРАХУНКОВИЙ ЦЕНТР»</w:t>
            </w:r>
            <w:r w:rsidR="00FE482C" w:rsidRPr="00CB017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7F3180" w:rsidRPr="00CB017C">
              <w:rPr>
                <w:rFonts w:cs="Calibri"/>
                <w:color w:val="000000"/>
                <w:sz w:val="20"/>
                <w:szCs w:val="20"/>
              </w:rPr>
              <w:t>(без ПДВ)</w:t>
            </w:r>
            <w:r w:rsidR="00CD2F0D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049D5" w14:textId="77777777" w:rsidR="007F3180" w:rsidRPr="00CB017C" w:rsidRDefault="007F3180" w:rsidP="007F318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</w:rPr>
              <w:t>0,00 грн.</w:t>
            </w:r>
          </w:p>
          <w:p w14:paraId="082D28A7" w14:textId="77777777" w:rsidR="007F3180" w:rsidRPr="00CB017C" w:rsidRDefault="007F3180" w:rsidP="007F318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D51F4" w14:textId="77777777" w:rsidR="007F3180" w:rsidRPr="00CB017C" w:rsidRDefault="007F3180" w:rsidP="007F3180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F3180" w:rsidRPr="00CB017C" w14:paraId="3C0B8C37" w14:textId="77777777" w:rsidTr="009E26AF">
        <w:trPr>
          <w:trHeight w:val="971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7A713DA" w14:textId="146B8D7E" w:rsidR="007F3180" w:rsidRPr="00CB017C" w:rsidRDefault="007F3180" w:rsidP="00FE482C">
            <w:pPr>
              <w:pStyle w:val="aa"/>
              <w:numPr>
                <w:ilvl w:val="1"/>
                <w:numId w:val="19"/>
              </w:numPr>
              <w:ind w:left="308"/>
              <w:rPr>
                <w:rFonts w:cs="Calibri"/>
                <w:sz w:val="20"/>
                <w:szCs w:val="20"/>
              </w:rPr>
            </w:pPr>
            <w:r w:rsidRPr="00635A85">
              <w:rPr>
                <w:rFonts w:cs="Calibri"/>
                <w:sz w:val="20"/>
                <w:szCs w:val="20"/>
                <w:lang w:val="uk-UA"/>
              </w:rPr>
              <w:t xml:space="preserve">Відкриття клірингового рахунку </w:t>
            </w:r>
            <w:r w:rsidR="00CD2F0D" w:rsidRPr="00635A85">
              <w:rPr>
                <w:rFonts w:cs="Calibri"/>
                <w:sz w:val="20"/>
                <w:szCs w:val="20"/>
                <w:lang w:val="uk-UA"/>
              </w:rPr>
              <w:t>клієнта</w:t>
            </w:r>
            <w:r w:rsidRPr="00CB017C">
              <w:rPr>
                <w:rFonts w:cs="Calibri"/>
                <w:sz w:val="20"/>
                <w:szCs w:val="20"/>
              </w:rPr>
              <w:t xml:space="preserve"> в ПАТ </w:t>
            </w:r>
            <w:r w:rsidR="00644D2C" w:rsidRPr="00644D2C">
              <w:rPr>
                <w:rFonts w:cs="Calibri"/>
                <w:bCs/>
                <w:color w:val="000000"/>
                <w:sz w:val="20"/>
                <w:szCs w:val="20"/>
              </w:rPr>
              <w:t>«</w:t>
            </w:r>
            <w:r w:rsidR="00FE482C" w:rsidRPr="00FE482C">
              <w:rPr>
                <w:rFonts w:cs="Calibri"/>
                <w:color w:val="000000"/>
                <w:sz w:val="20"/>
                <w:szCs w:val="20"/>
                <w:lang w:val="ru-UA"/>
              </w:rPr>
              <w:t>РОЗРАХУНКОВИЙ ЦЕНТР</w:t>
            </w:r>
            <w:r w:rsidR="00644D2C" w:rsidRPr="00644D2C">
              <w:rPr>
                <w:rFonts w:cs="Calibri"/>
                <w:bCs/>
                <w:color w:val="000000"/>
                <w:sz w:val="20"/>
                <w:szCs w:val="20"/>
                <w:lang w:val="uk-UA"/>
              </w:rPr>
              <w:t>»</w:t>
            </w:r>
            <w:r w:rsidR="00644D2C" w:rsidRPr="00CB017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CB017C">
              <w:rPr>
                <w:rFonts w:cs="Calibri"/>
                <w:sz w:val="20"/>
                <w:szCs w:val="20"/>
              </w:rPr>
              <w:t>(без ПДВ)</w:t>
            </w:r>
          </w:p>
        </w:tc>
        <w:tc>
          <w:tcPr>
            <w:tcW w:w="58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1891C" w14:textId="77777777" w:rsidR="007F3180" w:rsidRPr="00CB017C" w:rsidRDefault="007F3180" w:rsidP="007F318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30A15">
              <w:rPr>
                <w:rFonts w:cs="Calibri"/>
                <w:color w:val="000000"/>
                <w:sz w:val="20"/>
                <w:szCs w:val="20"/>
                <w:lang w:val="uk-UA"/>
              </w:rPr>
              <w:t>250</w:t>
            </w:r>
            <w:r w:rsidRPr="00830A15">
              <w:rPr>
                <w:rFonts w:cs="Calibri"/>
                <w:color w:val="000000"/>
                <w:sz w:val="20"/>
                <w:szCs w:val="20"/>
              </w:rPr>
              <w:t>,00 грн. разово;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28E5B4C4" w14:textId="77777777" w:rsidR="007F3180" w:rsidRPr="00644D2C" w:rsidRDefault="007F3180" w:rsidP="007F3180">
            <w:pPr>
              <w:jc w:val="center"/>
              <w:rPr>
                <w:rFonts w:cs="Calibri"/>
                <w:color w:val="000000"/>
                <w:sz w:val="20"/>
                <w:szCs w:val="20"/>
                <w:lang w:val="uk-UA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</w:rPr>
              <w:t>12</w:t>
            </w:r>
            <w:r w:rsidR="00F20CAF">
              <w:rPr>
                <w:rFonts w:cs="Calibri"/>
                <w:color w:val="000000"/>
                <w:sz w:val="20"/>
                <w:szCs w:val="20"/>
                <w:lang w:val="uk-UA"/>
              </w:rPr>
              <w:t>,00</w:t>
            </w: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грн. </w:t>
            </w:r>
            <w:r w:rsidRPr="00644D2C">
              <w:rPr>
                <w:rFonts w:cs="Calibri"/>
                <w:color w:val="000000"/>
                <w:sz w:val="20"/>
                <w:szCs w:val="20"/>
                <w:lang w:val="uk-UA"/>
              </w:rPr>
              <w:t xml:space="preserve">щомісяця </w:t>
            </w:r>
          </w:p>
          <w:p w14:paraId="0F548285" w14:textId="77777777" w:rsidR="007F3180" w:rsidRPr="00CB017C" w:rsidRDefault="007F3180" w:rsidP="007F318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B017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FEE73" w14:textId="77777777" w:rsidR="007F3180" w:rsidRPr="00CB017C" w:rsidRDefault="007F3180" w:rsidP="007F3180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14:paraId="220EFD0A" w14:textId="111DCB50" w:rsidR="00F4356F" w:rsidRPr="00635A85" w:rsidRDefault="007F4C87" w:rsidP="00991350">
      <w:pPr>
        <w:pStyle w:val="a3"/>
        <w:spacing w:after="0" w:line="240" w:lineRule="auto"/>
        <w:ind w:firstLine="0"/>
        <w:rPr>
          <w:sz w:val="20"/>
          <w:szCs w:val="20"/>
          <w:lang w:val="uk-UA"/>
        </w:rPr>
      </w:pPr>
      <w:r w:rsidRPr="00635A85">
        <w:rPr>
          <w:sz w:val="20"/>
          <w:szCs w:val="20"/>
        </w:rPr>
        <w:t>*</w:t>
      </w:r>
      <w:r w:rsidR="00F4356F" w:rsidRPr="00635A85">
        <w:rPr>
          <w:sz w:val="20"/>
          <w:szCs w:val="20"/>
        </w:rPr>
        <w:t xml:space="preserve"> </w:t>
      </w:r>
      <w:r w:rsidR="00F4356F" w:rsidRPr="00635A85">
        <w:rPr>
          <w:sz w:val="20"/>
          <w:szCs w:val="20"/>
          <w:lang w:val="uk-UA"/>
        </w:rPr>
        <w:t>Комісія сплачується в національній валюті за офіційним курсом НБУ, як</w:t>
      </w:r>
      <w:r w:rsidR="00DB3A6E" w:rsidRPr="00635A85">
        <w:rPr>
          <w:sz w:val="20"/>
          <w:szCs w:val="20"/>
          <w:lang w:val="uk-UA"/>
        </w:rPr>
        <w:t>и</w:t>
      </w:r>
      <w:r w:rsidR="00F4356F" w:rsidRPr="00635A85">
        <w:rPr>
          <w:sz w:val="20"/>
          <w:szCs w:val="20"/>
          <w:lang w:val="uk-UA"/>
        </w:rPr>
        <w:t>й встановлений на дату сплати комісії.</w:t>
      </w:r>
    </w:p>
    <w:p w14:paraId="7F438ABA" w14:textId="4A77250E" w:rsidR="003D10F9" w:rsidRDefault="00F4356F" w:rsidP="00991350">
      <w:pPr>
        <w:pStyle w:val="a3"/>
        <w:spacing w:after="0" w:line="240" w:lineRule="auto"/>
        <w:ind w:firstLine="0"/>
        <w:jc w:val="left"/>
        <w:rPr>
          <w:sz w:val="20"/>
          <w:szCs w:val="20"/>
          <w:lang w:val="uk-UA"/>
        </w:rPr>
      </w:pPr>
      <w:r w:rsidRPr="00635A85">
        <w:rPr>
          <w:sz w:val="20"/>
          <w:szCs w:val="20"/>
          <w:lang w:val="uk-UA"/>
        </w:rPr>
        <w:t>**</w:t>
      </w:r>
      <w:r w:rsidR="007F4C87" w:rsidRPr="00635A85">
        <w:rPr>
          <w:sz w:val="20"/>
          <w:szCs w:val="20"/>
          <w:lang w:val="uk-UA"/>
        </w:rPr>
        <w:t xml:space="preserve">Вартість </w:t>
      </w:r>
      <w:r w:rsidR="007F4C87" w:rsidRPr="00644D2C">
        <w:rPr>
          <w:sz w:val="20"/>
          <w:szCs w:val="20"/>
          <w:lang w:val="uk-UA"/>
        </w:rPr>
        <w:t>тарифів мож</w:t>
      </w:r>
      <w:r w:rsidR="002E6741">
        <w:rPr>
          <w:sz w:val="20"/>
          <w:szCs w:val="20"/>
          <w:lang w:val="uk-UA"/>
        </w:rPr>
        <w:t>е</w:t>
      </w:r>
      <w:r w:rsidR="007F4C87" w:rsidRPr="00644D2C">
        <w:rPr>
          <w:sz w:val="20"/>
          <w:szCs w:val="20"/>
          <w:lang w:val="uk-UA"/>
        </w:rPr>
        <w:t xml:space="preserve"> бути змінен</w:t>
      </w:r>
      <w:r w:rsidR="002E6741">
        <w:rPr>
          <w:sz w:val="20"/>
          <w:szCs w:val="20"/>
          <w:lang w:val="uk-UA"/>
        </w:rPr>
        <w:t>а</w:t>
      </w:r>
      <w:r w:rsidR="007F4C87" w:rsidRPr="00644D2C">
        <w:rPr>
          <w:sz w:val="20"/>
          <w:szCs w:val="20"/>
          <w:lang w:val="uk-UA"/>
        </w:rPr>
        <w:t xml:space="preserve"> відповідно</w:t>
      </w:r>
      <w:r w:rsidR="007F4C87" w:rsidRPr="00635A85">
        <w:rPr>
          <w:sz w:val="20"/>
          <w:szCs w:val="20"/>
        </w:rPr>
        <w:t xml:space="preserve"> </w:t>
      </w:r>
      <w:r w:rsidR="007406F8" w:rsidRPr="00635A85">
        <w:rPr>
          <w:sz w:val="20"/>
          <w:szCs w:val="20"/>
          <w:lang w:val="uk-UA"/>
        </w:rPr>
        <w:t xml:space="preserve">до тарифів </w:t>
      </w:r>
      <w:r w:rsidR="007F4C87" w:rsidRPr="00635A85">
        <w:rPr>
          <w:sz w:val="20"/>
          <w:szCs w:val="20"/>
        </w:rPr>
        <w:t>ПАТ «</w:t>
      </w:r>
      <w:r w:rsidR="00FE482C" w:rsidRPr="00FE482C">
        <w:rPr>
          <w:rFonts w:cs="Calibri"/>
          <w:color w:val="000000"/>
          <w:sz w:val="20"/>
          <w:szCs w:val="20"/>
          <w:lang w:val="ru-UA"/>
        </w:rPr>
        <w:t>РОЗРАХУНКОВИЙ ЦЕНТР</w:t>
      </w:r>
      <w:r w:rsidR="007F4C87" w:rsidRPr="00635A85">
        <w:rPr>
          <w:sz w:val="20"/>
          <w:szCs w:val="20"/>
        </w:rPr>
        <w:t>»</w:t>
      </w:r>
      <w:r w:rsidR="007F4C87" w:rsidRPr="00635A85">
        <w:rPr>
          <w:sz w:val="20"/>
          <w:szCs w:val="20"/>
          <w:lang w:val="uk-UA"/>
        </w:rPr>
        <w:t>. Актуальні тарифи</w:t>
      </w:r>
    </w:p>
    <w:p w14:paraId="340E210E" w14:textId="1E0ADDC9" w:rsidR="007F4C87" w:rsidRPr="00635A85" w:rsidRDefault="007F4C87" w:rsidP="00991350">
      <w:pPr>
        <w:pStyle w:val="a3"/>
        <w:spacing w:after="0" w:line="240" w:lineRule="auto"/>
        <w:ind w:firstLine="0"/>
        <w:jc w:val="left"/>
        <w:rPr>
          <w:sz w:val="20"/>
          <w:szCs w:val="20"/>
          <w:lang w:val="uk-UA"/>
        </w:rPr>
      </w:pPr>
      <w:r w:rsidRPr="00635A85">
        <w:rPr>
          <w:sz w:val="20"/>
          <w:szCs w:val="20"/>
          <w:lang w:val="uk-UA"/>
        </w:rPr>
        <w:t xml:space="preserve"> </w:t>
      </w:r>
      <w:r w:rsidRPr="00635A85">
        <w:rPr>
          <w:sz w:val="20"/>
          <w:szCs w:val="20"/>
        </w:rPr>
        <w:t xml:space="preserve"> </w:t>
      </w:r>
      <w:r w:rsidR="00546B02">
        <w:rPr>
          <w:sz w:val="20"/>
          <w:szCs w:val="20"/>
          <w:lang w:val="uk-UA"/>
        </w:rPr>
        <w:t xml:space="preserve"> </w:t>
      </w:r>
      <w:r w:rsidR="003D10F9">
        <w:rPr>
          <w:sz w:val="20"/>
          <w:szCs w:val="20"/>
          <w:lang w:val="uk-UA"/>
        </w:rPr>
        <w:t xml:space="preserve">ПАТ </w:t>
      </w:r>
      <w:r w:rsidR="00FE482C">
        <w:rPr>
          <w:sz w:val="20"/>
          <w:szCs w:val="20"/>
          <w:lang w:val="uk-UA"/>
        </w:rPr>
        <w:t>«</w:t>
      </w:r>
      <w:r w:rsidR="00FE482C" w:rsidRPr="00FE482C">
        <w:rPr>
          <w:rFonts w:cs="Calibri"/>
          <w:color w:val="000000"/>
          <w:sz w:val="20"/>
          <w:szCs w:val="20"/>
          <w:lang w:val="ru-UA"/>
        </w:rPr>
        <w:t>РОЗРАХУНКОВИЙ ЦЕНТР</w:t>
      </w:r>
      <w:r w:rsidR="00BF0D1A" w:rsidRPr="00635A85">
        <w:rPr>
          <w:sz w:val="20"/>
          <w:szCs w:val="20"/>
        </w:rPr>
        <w:t>»</w:t>
      </w:r>
      <w:r w:rsidRPr="00635A85">
        <w:rPr>
          <w:sz w:val="20"/>
          <w:szCs w:val="20"/>
          <w:lang w:val="uk-UA"/>
        </w:rPr>
        <w:t xml:space="preserve">: </w:t>
      </w:r>
      <w:hyperlink r:id="rId9" w:history="1">
        <w:r w:rsidR="00DB3A6E" w:rsidRPr="00635A85">
          <w:rPr>
            <w:rStyle w:val="af0"/>
            <w:sz w:val="20"/>
            <w:szCs w:val="20"/>
            <w:lang w:val="uk-UA"/>
          </w:rPr>
          <w:t>https://settlement.com.ua/clearing-services/members-clearing/tarifs-and-payment.html</w:t>
        </w:r>
      </w:hyperlink>
    </w:p>
    <w:p w14:paraId="470F58B3" w14:textId="77777777" w:rsidR="00DB3A6E" w:rsidRDefault="00DB3A6E" w:rsidP="007F4C87">
      <w:pPr>
        <w:pStyle w:val="a3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</w:p>
    <w:p w14:paraId="1D16E750" w14:textId="77777777" w:rsidR="00092871" w:rsidRDefault="00092871">
      <w:pPr>
        <w:spacing w:after="200" w:line="276" w:lineRule="auto"/>
      </w:pPr>
    </w:p>
    <w:sectPr w:rsidR="00092871" w:rsidSect="00A838D8">
      <w:pgSz w:w="11906" w:h="16838"/>
      <w:pgMar w:top="720" w:right="720" w:bottom="720" w:left="720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1F10" w14:textId="77777777" w:rsidR="00084EE6" w:rsidRDefault="00084EE6" w:rsidP="00261095">
      <w:r>
        <w:separator/>
      </w:r>
    </w:p>
  </w:endnote>
  <w:endnote w:type="continuationSeparator" w:id="0">
    <w:p w14:paraId="70ADE8C9" w14:textId="77777777" w:rsidR="00084EE6" w:rsidRDefault="00084EE6" w:rsidP="0026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82297" w14:textId="77777777" w:rsidR="00084EE6" w:rsidRDefault="00084EE6" w:rsidP="00261095">
      <w:r>
        <w:separator/>
      </w:r>
    </w:p>
  </w:footnote>
  <w:footnote w:type="continuationSeparator" w:id="0">
    <w:p w14:paraId="3ABE5BD5" w14:textId="77777777" w:rsidR="00084EE6" w:rsidRDefault="00084EE6" w:rsidP="00261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448F"/>
    <w:multiLevelType w:val="multilevel"/>
    <w:tmpl w:val="956E4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FF4AF7"/>
    <w:multiLevelType w:val="hybridMultilevel"/>
    <w:tmpl w:val="226CD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A46D1"/>
    <w:multiLevelType w:val="multilevel"/>
    <w:tmpl w:val="02B2C4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" w:hanging="1800"/>
      </w:pPr>
      <w:rPr>
        <w:rFonts w:hint="default"/>
      </w:rPr>
    </w:lvl>
  </w:abstractNum>
  <w:abstractNum w:abstractNumId="3" w15:restartNumberingAfterBreak="0">
    <w:nsid w:val="25881AA7"/>
    <w:multiLevelType w:val="hybridMultilevel"/>
    <w:tmpl w:val="E466D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72A92"/>
    <w:multiLevelType w:val="multilevel"/>
    <w:tmpl w:val="4B0ED412"/>
    <w:lvl w:ilvl="0">
      <w:start w:val="1"/>
      <w:numFmt w:val="decimal"/>
      <w:lvlText w:val="%1."/>
      <w:lvlJc w:val="left"/>
      <w:pPr>
        <w:ind w:left="454" w:hanging="94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F3878DD"/>
    <w:multiLevelType w:val="hybridMultilevel"/>
    <w:tmpl w:val="35901E8A"/>
    <w:lvl w:ilvl="0" w:tplc="49D61BD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F36B4D"/>
    <w:multiLevelType w:val="hybridMultilevel"/>
    <w:tmpl w:val="EE2EDBE2"/>
    <w:lvl w:ilvl="0" w:tplc="1EAC09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64708"/>
    <w:multiLevelType w:val="multilevel"/>
    <w:tmpl w:val="70481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2A60A1E"/>
    <w:multiLevelType w:val="hybridMultilevel"/>
    <w:tmpl w:val="8722B7C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74F"/>
    <w:multiLevelType w:val="multilevel"/>
    <w:tmpl w:val="4B0ED412"/>
    <w:lvl w:ilvl="0">
      <w:start w:val="1"/>
      <w:numFmt w:val="decimal"/>
      <w:lvlText w:val="%1."/>
      <w:lvlJc w:val="left"/>
      <w:pPr>
        <w:ind w:left="454" w:hanging="94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A3613E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CA1051"/>
    <w:multiLevelType w:val="multilevel"/>
    <w:tmpl w:val="1D3E21A4"/>
    <w:lvl w:ilvl="0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2" w:hanging="1800"/>
      </w:pPr>
      <w:rPr>
        <w:rFonts w:hint="default"/>
      </w:rPr>
    </w:lvl>
  </w:abstractNum>
  <w:abstractNum w:abstractNumId="12" w15:restartNumberingAfterBreak="0">
    <w:nsid w:val="4E26585F"/>
    <w:multiLevelType w:val="hybridMultilevel"/>
    <w:tmpl w:val="13B0C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C65D5"/>
    <w:multiLevelType w:val="hybridMultilevel"/>
    <w:tmpl w:val="80BE8FB4"/>
    <w:lvl w:ilvl="0" w:tplc="72C67010">
      <w:start w:val="5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51F43FE0"/>
    <w:multiLevelType w:val="hybridMultilevel"/>
    <w:tmpl w:val="1B561486"/>
    <w:lvl w:ilvl="0" w:tplc="0B32CE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B0DF5"/>
    <w:multiLevelType w:val="multilevel"/>
    <w:tmpl w:val="4B0ED412"/>
    <w:lvl w:ilvl="0">
      <w:start w:val="1"/>
      <w:numFmt w:val="decimal"/>
      <w:lvlText w:val="%1."/>
      <w:lvlJc w:val="left"/>
      <w:pPr>
        <w:ind w:left="454" w:hanging="94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7F641E1"/>
    <w:multiLevelType w:val="hybridMultilevel"/>
    <w:tmpl w:val="862262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04901"/>
    <w:multiLevelType w:val="hybridMultilevel"/>
    <w:tmpl w:val="71B6AFA8"/>
    <w:lvl w:ilvl="0" w:tplc="FDCC13E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83270"/>
    <w:multiLevelType w:val="multilevel"/>
    <w:tmpl w:val="5A922AD6"/>
    <w:lvl w:ilvl="0">
      <w:start w:val="1"/>
      <w:numFmt w:val="decimal"/>
      <w:lvlText w:val="%1."/>
      <w:lvlJc w:val="left"/>
      <w:pPr>
        <w:ind w:left="928" w:hanging="360"/>
      </w:pPr>
      <w:rPr>
        <w:rFonts w:ascii="Garamond" w:hAnsi="Garamond" w:cs="Times New Roman"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2" w:hanging="1440"/>
      </w:pPr>
      <w:rPr>
        <w:rFonts w:hint="default"/>
      </w:rPr>
    </w:lvl>
  </w:abstractNum>
  <w:abstractNum w:abstractNumId="19" w15:restartNumberingAfterBreak="0">
    <w:nsid w:val="6648269B"/>
    <w:multiLevelType w:val="hybridMultilevel"/>
    <w:tmpl w:val="19FAE35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14A9D"/>
    <w:multiLevelType w:val="hybridMultilevel"/>
    <w:tmpl w:val="51B29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65723"/>
    <w:multiLevelType w:val="hybridMultilevel"/>
    <w:tmpl w:val="19FAE35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551ED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FC2EF2"/>
    <w:multiLevelType w:val="hybridMultilevel"/>
    <w:tmpl w:val="F2F2B84A"/>
    <w:lvl w:ilvl="0" w:tplc="06068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8703221"/>
    <w:multiLevelType w:val="hybridMultilevel"/>
    <w:tmpl w:val="640C93CE"/>
    <w:lvl w:ilvl="0" w:tplc="49CEDE0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71567"/>
    <w:multiLevelType w:val="hybridMultilevel"/>
    <w:tmpl w:val="96EA1F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3759060">
    <w:abstractNumId w:val="16"/>
  </w:num>
  <w:num w:numId="2" w16cid:durableId="715203404">
    <w:abstractNumId w:val="6"/>
  </w:num>
  <w:num w:numId="3" w16cid:durableId="769541899">
    <w:abstractNumId w:val="12"/>
  </w:num>
  <w:num w:numId="4" w16cid:durableId="748843344">
    <w:abstractNumId w:val="1"/>
  </w:num>
  <w:num w:numId="5" w16cid:durableId="1564833397">
    <w:abstractNumId w:val="3"/>
  </w:num>
  <w:num w:numId="6" w16cid:durableId="1494907647">
    <w:abstractNumId w:val="20"/>
  </w:num>
  <w:num w:numId="7" w16cid:durableId="237786935">
    <w:abstractNumId w:val="5"/>
  </w:num>
  <w:num w:numId="8" w16cid:durableId="699280330">
    <w:abstractNumId w:val="13"/>
  </w:num>
  <w:num w:numId="9" w16cid:durableId="933124186">
    <w:abstractNumId w:val="17"/>
  </w:num>
  <w:num w:numId="10" w16cid:durableId="951134612">
    <w:abstractNumId w:val="18"/>
  </w:num>
  <w:num w:numId="11" w16cid:durableId="377360414">
    <w:abstractNumId w:val="0"/>
  </w:num>
  <w:num w:numId="12" w16cid:durableId="754086845">
    <w:abstractNumId w:val="19"/>
  </w:num>
  <w:num w:numId="13" w16cid:durableId="546331609">
    <w:abstractNumId w:val="21"/>
  </w:num>
  <w:num w:numId="14" w16cid:durableId="380400028">
    <w:abstractNumId w:val="15"/>
  </w:num>
  <w:num w:numId="15" w16cid:durableId="1035353215">
    <w:abstractNumId w:val="2"/>
  </w:num>
  <w:num w:numId="16" w16cid:durableId="1463619615">
    <w:abstractNumId w:val="22"/>
  </w:num>
  <w:num w:numId="17" w16cid:durableId="34625146">
    <w:abstractNumId w:val="10"/>
  </w:num>
  <w:num w:numId="18" w16cid:durableId="2020345864">
    <w:abstractNumId w:val="4"/>
  </w:num>
  <w:num w:numId="19" w16cid:durableId="535972845">
    <w:abstractNumId w:val="9"/>
  </w:num>
  <w:num w:numId="20" w16cid:durableId="76481996">
    <w:abstractNumId w:val="23"/>
  </w:num>
  <w:num w:numId="21" w16cid:durableId="197476570">
    <w:abstractNumId w:val="25"/>
  </w:num>
  <w:num w:numId="22" w16cid:durableId="1356616228">
    <w:abstractNumId w:val="14"/>
  </w:num>
  <w:num w:numId="23" w16cid:durableId="953556337">
    <w:abstractNumId w:val="7"/>
  </w:num>
  <w:num w:numId="24" w16cid:durableId="881864899">
    <w:abstractNumId w:val="11"/>
  </w:num>
  <w:num w:numId="25" w16cid:durableId="145443505">
    <w:abstractNumId w:val="8"/>
  </w:num>
  <w:num w:numId="26" w16cid:durableId="18481303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719"/>
    <w:rsid w:val="00013E2F"/>
    <w:rsid w:val="0001499D"/>
    <w:rsid w:val="000160DF"/>
    <w:rsid w:val="0002504A"/>
    <w:rsid w:val="00026759"/>
    <w:rsid w:val="00031A24"/>
    <w:rsid w:val="000360F0"/>
    <w:rsid w:val="00042D60"/>
    <w:rsid w:val="00043865"/>
    <w:rsid w:val="00054E17"/>
    <w:rsid w:val="00055447"/>
    <w:rsid w:val="000563F3"/>
    <w:rsid w:val="00072B6D"/>
    <w:rsid w:val="000811BF"/>
    <w:rsid w:val="00081776"/>
    <w:rsid w:val="00084EE6"/>
    <w:rsid w:val="000863DF"/>
    <w:rsid w:val="0008777A"/>
    <w:rsid w:val="00092871"/>
    <w:rsid w:val="00096B89"/>
    <w:rsid w:val="000A0CBC"/>
    <w:rsid w:val="000B13A7"/>
    <w:rsid w:val="000B4C4F"/>
    <w:rsid w:val="000B734B"/>
    <w:rsid w:val="000C2F12"/>
    <w:rsid w:val="000E387C"/>
    <w:rsid w:val="000E3BE2"/>
    <w:rsid w:val="000E77F8"/>
    <w:rsid w:val="000F7087"/>
    <w:rsid w:val="00100E7E"/>
    <w:rsid w:val="00100FF8"/>
    <w:rsid w:val="00102301"/>
    <w:rsid w:val="00113719"/>
    <w:rsid w:val="00117538"/>
    <w:rsid w:val="00126C32"/>
    <w:rsid w:val="00130844"/>
    <w:rsid w:val="00136DF7"/>
    <w:rsid w:val="00145C74"/>
    <w:rsid w:val="00151FEB"/>
    <w:rsid w:val="0015771B"/>
    <w:rsid w:val="00174397"/>
    <w:rsid w:val="00174A38"/>
    <w:rsid w:val="001864DD"/>
    <w:rsid w:val="001906A4"/>
    <w:rsid w:val="001918A0"/>
    <w:rsid w:val="00192FB6"/>
    <w:rsid w:val="0019588C"/>
    <w:rsid w:val="001A0020"/>
    <w:rsid w:val="001A71C3"/>
    <w:rsid w:val="001B3913"/>
    <w:rsid w:val="001C65DB"/>
    <w:rsid w:val="001D3058"/>
    <w:rsid w:val="0020514F"/>
    <w:rsid w:val="0020745C"/>
    <w:rsid w:val="00207F75"/>
    <w:rsid w:val="002260E4"/>
    <w:rsid w:val="002264F9"/>
    <w:rsid w:val="00227BD1"/>
    <w:rsid w:val="002363D7"/>
    <w:rsid w:val="00242912"/>
    <w:rsid w:val="00247E04"/>
    <w:rsid w:val="0025207C"/>
    <w:rsid w:val="00255173"/>
    <w:rsid w:val="00261095"/>
    <w:rsid w:val="00271790"/>
    <w:rsid w:val="00296E0F"/>
    <w:rsid w:val="002B3231"/>
    <w:rsid w:val="002C7140"/>
    <w:rsid w:val="002D1AE0"/>
    <w:rsid w:val="002D2519"/>
    <w:rsid w:val="002D3D61"/>
    <w:rsid w:val="002D4344"/>
    <w:rsid w:val="002E6741"/>
    <w:rsid w:val="002F0D3A"/>
    <w:rsid w:val="00304FE1"/>
    <w:rsid w:val="00306DC4"/>
    <w:rsid w:val="00310CCD"/>
    <w:rsid w:val="00310FDF"/>
    <w:rsid w:val="003121F4"/>
    <w:rsid w:val="0033165C"/>
    <w:rsid w:val="00332256"/>
    <w:rsid w:val="003458D3"/>
    <w:rsid w:val="00350768"/>
    <w:rsid w:val="0036262F"/>
    <w:rsid w:val="00362AD3"/>
    <w:rsid w:val="00370272"/>
    <w:rsid w:val="00372ECD"/>
    <w:rsid w:val="0037779B"/>
    <w:rsid w:val="003777B1"/>
    <w:rsid w:val="0039153F"/>
    <w:rsid w:val="003A5DA5"/>
    <w:rsid w:val="003B4D3A"/>
    <w:rsid w:val="003B50EC"/>
    <w:rsid w:val="003C13BF"/>
    <w:rsid w:val="003C25DC"/>
    <w:rsid w:val="003C4C5F"/>
    <w:rsid w:val="003C6333"/>
    <w:rsid w:val="003D10F9"/>
    <w:rsid w:val="003E1A80"/>
    <w:rsid w:val="003E2BA7"/>
    <w:rsid w:val="003F3661"/>
    <w:rsid w:val="003F5E13"/>
    <w:rsid w:val="00401350"/>
    <w:rsid w:val="00403245"/>
    <w:rsid w:val="00414845"/>
    <w:rsid w:val="00415BB7"/>
    <w:rsid w:val="00422821"/>
    <w:rsid w:val="004244AB"/>
    <w:rsid w:val="004254BB"/>
    <w:rsid w:val="00432A1F"/>
    <w:rsid w:val="0044121F"/>
    <w:rsid w:val="00442C86"/>
    <w:rsid w:val="00445BF1"/>
    <w:rsid w:val="0046137F"/>
    <w:rsid w:val="00466887"/>
    <w:rsid w:val="00466A2B"/>
    <w:rsid w:val="00467FAE"/>
    <w:rsid w:val="00473264"/>
    <w:rsid w:val="00482C71"/>
    <w:rsid w:val="0048612A"/>
    <w:rsid w:val="00491851"/>
    <w:rsid w:val="004B467B"/>
    <w:rsid w:val="004B687B"/>
    <w:rsid w:val="004D4F26"/>
    <w:rsid w:val="004D5527"/>
    <w:rsid w:val="004D5FD9"/>
    <w:rsid w:val="004D603B"/>
    <w:rsid w:val="004E037A"/>
    <w:rsid w:val="004E4137"/>
    <w:rsid w:val="004E414C"/>
    <w:rsid w:val="004F4552"/>
    <w:rsid w:val="00503E08"/>
    <w:rsid w:val="005337B3"/>
    <w:rsid w:val="005348AE"/>
    <w:rsid w:val="00535BE2"/>
    <w:rsid w:val="00537775"/>
    <w:rsid w:val="005442DF"/>
    <w:rsid w:val="00545CBD"/>
    <w:rsid w:val="00546B02"/>
    <w:rsid w:val="00552DCB"/>
    <w:rsid w:val="005548C3"/>
    <w:rsid w:val="00554CB7"/>
    <w:rsid w:val="00562E71"/>
    <w:rsid w:val="00564339"/>
    <w:rsid w:val="0057093B"/>
    <w:rsid w:val="0058510B"/>
    <w:rsid w:val="00592258"/>
    <w:rsid w:val="005951C3"/>
    <w:rsid w:val="00596F8F"/>
    <w:rsid w:val="005A0FAA"/>
    <w:rsid w:val="005A6BBE"/>
    <w:rsid w:val="005A75B1"/>
    <w:rsid w:val="005B6EF9"/>
    <w:rsid w:val="005C0446"/>
    <w:rsid w:val="005C0461"/>
    <w:rsid w:val="005C5F9B"/>
    <w:rsid w:val="005D77D5"/>
    <w:rsid w:val="005E3C67"/>
    <w:rsid w:val="005F6520"/>
    <w:rsid w:val="00605E69"/>
    <w:rsid w:val="006129B6"/>
    <w:rsid w:val="00614D62"/>
    <w:rsid w:val="00620B7E"/>
    <w:rsid w:val="00635A85"/>
    <w:rsid w:val="0064098D"/>
    <w:rsid w:val="0064223B"/>
    <w:rsid w:val="00643300"/>
    <w:rsid w:val="00644D2C"/>
    <w:rsid w:val="006539C3"/>
    <w:rsid w:val="00654751"/>
    <w:rsid w:val="00654B7E"/>
    <w:rsid w:val="006601E2"/>
    <w:rsid w:val="006608C6"/>
    <w:rsid w:val="00667A2C"/>
    <w:rsid w:val="006762CC"/>
    <w:rsid w:val="006833C8"/>
    <w:rsid w:val="0068393C"/>
    <w:rsid w:val="00694FBA"/>
    <w:rsid w:val="006A3AB8"/>
    <w:rsid w:val="006A78C8"/>
    <w:rsid w:val="006B120C"/>
    <w:rsid w:val="006B212A"/>
    <w:rsid w:val="006C0555"/>
    <w:rsid w:val="006C51D4"/>
    <w:rsid w:val="006C5D07"/>
    <w:rsid w:val="006C760D"/>
    <w:rsid w:val="006D0502"/>
    <w:rsid w:val="006D1A38"/>
    <w:rsid w:val="006E4FF1"/>
    <w:rsid w:val="006F7F25"/>
    <w:rsid w:val="00703142"/>
    <w:rsid w:val="007055CF"/>
    <w:rsid w:val="00705CAE"/>
    <w:rsid w:val="00710969"/>
    <w:rsid w:val="0072244B"/>
    <w:rsid w:val="00724F93"/>
    <w:rsid w:val="007255BA"/>
    <w:rsid w:val="0072592F"/>
    <w:rsid w:val="00726928"/>
    <w:rsid w:val="00731401"/>
    <w:rsid w:val="00737CF4"/>
    <w:rsid w:val="007406F8"/>
    <w:rsid w:val="0074628E"/>
    <w:rsid w:val="0075013B"/>
    <w:rsid w:val="00755516"/>
    <w:rsid w:val="007670E8"/>
    <w:rsid w:val="007676D0"/>
    <w:rsid w:val="007707F3"/>
    <w:rsid w:val="007A09BB"/>
    <w:rsid w:val="007A189F"/>
    <w:rsid w:val="007B373A"/>
    <w:rsid w:val="007B59B3"/>
    <w:rsid w:val="007C1404"/>
    <w:rsid w:val="007C530D"/>
    <w:rsid w:val="007C7A44"/>
    <w:rsid w:val="007D0F48"/>
    <w:rsid w:val="007E018A"/>
    <w:rsid w:val="007E5A4F"/>
    <w:rsid w:val="007F1C67"/>
    <w:rsid w:val="007F3180"/>
    <w:rsid w:val="007F4C87"/>
    <w:rsid w:val="007F53C3"/>
    <w:rsid w:val="0080310C"/>
    <w:rsid w:val="0080593F"/>
    <w:rsid w:val="008070E9"/>
    <w:rsid w:val="00812569"/>
    <w:rsid w:val="0081442D"/>
    <w:rsid w:val="008256F1"/>
    <w:rsid w:val="00830A15"/>
    <w:rsid w:val="00831621"/>
    <w:rsid w:val="008377C6"/>
    <w:rsid w:val="0084262F"/>
    <w:rsid w:val="00846ED0"/>
    <w:rsid w:val="00855B06"/>
    <w:rsid w:val="00862EC3"/>
    <w:rsid w:val="00865127"/>
    <w:rsid w:val="00870992"/>
    <w:rsid w:val="008719ED"/>
    <w:rsid w:val="008748C3"/>
    <w:rsid w:val="00877FF9"/>
    <w:rsid w:val="008948FF"/>
    <w:rsid w:val="008A1F26"/>
    <w:rsid w:val="008A2433"/>
    <w:rsid w:val="008B0926"/>
    <w:rsid w:val="008B528A"/>
    <w:rsid w:val="008C2FD9"/>
    <w:rsid w:val="008C5B01"/>
    <w:rsid w:val="008C6785"/>
    <w:rsid w:val="008C68E0"/>
    <w:rsid w:val="008D0CC1"/>
    <w:rsid w:val="008D62F6"/>
    <w:rsid w:val="008E43C8"/>
    <w:rsid w:val="008E4B7F"/>
    <w:rsid w:val="008F2EC0"/>
    <w:rsid w:val="008F7021"/>
    <w:rsid w:val="009013AB"/>
    <w:rsid w:val="00905BC1"/>
    <w:rsid w:val="00911E1D"/>
    <w:rsid w:val="00915E97"/>
    <w:rsid w:val="009225A9"/>
    <w:rsid w:val="00927D1D"/>
    <w:rsid w:val="0094128B"/>
    <w:rsid w:val="0094638D"/>
    <w:rsid w:val="0096297C"/>
    <w:rsid w:val="00964A23"/>
    <w:rsid w:val="009779DD"/>
    <w:rsid w:val="00991350"/>
    <w:rsid w:val="00991535"/>
    <w:rsid w:val="009B65EA"/>
    <w:rsid w:val="009D2467"/>
    <w:rsid w:val="009D26D2"/>
    <w:rsid w:val="009D2B96"/>
    <w:rsid w:val="009E0E29"/>
    <w:rsid w:val="009E26AF"/>
    <w:rsid w:val="009F53A3"/>
    <w:rsid w:val="00A112A9"/>
    <w:rsid w:val="00A20301"/>
    <w:rsid w:val="00A252A4"/>
    <w:rsid w:val="00A26C40"/>
    <w:rsid w:val="00A448F2"/>
    <w:rsid w:val="00A6033D"/>
    <w:rsid w:val="00A648A6"/>
    <w:rsid w:val="00A700E6"/>
    <w:rsid w:val="00A7414B"/>
    <w:rsid w:val="00A838D8"/>
    <w:rsid w:val="00A87AF4"/>
    <w:rsid w:val="00A90D46"/>
    <w:rsid w:val="00A91B94"/>
    <w:rsid w:val="00A94593"/>
    <w:rsid w:val="00A94AEB"/>
    <w:rsid w:val="00A94E4D"/>
    <w:rsid w:val="00A97CA4"/>
    <w:rsid w:val="00AA33EB"/>
    <w:rsid w:val="00AA59A4"/>
    <w:rsid w:val="00AB3619"/>
    <w:rsid w:val="00AC0ACE"/>
    <w:rsid w:val="00AC39C7"/>
    <w:rsid w:val="00AC4CDD"/>
    <w:rsid w:val="00AE5B62"/>
    <w:rsid w:val="00AE5FEA"/>
    <w:rsid w:val="00AF4C4D"/>
    <w:rsid w:val="00AF5DA8"/>
    <w:rsid w:val="00AF75D1"/>
    <w:rsid w:val="00B050CE"/>
    <w:rsid w:val="00B05E33"/>
    <w:rsid w:val="00B07B58"/>
    <w:rsid w:val="00B233D6"/>
    <w:rsid w:val="00B23EF0"/>
    <w:rsid w:val="00B253EC"/>
    <w:rsid w:val="00B30352"/>
    <w:rsid w:val="00B35644"/>
    <w:rsid w:val="00B36F7D"/>
    <w:rsid w:val="00B3790D"/>
    <w:rsid w:val="00B51F60"/>
    <w:rsid w:val="00B529DA"/>
    <w:rsid w:val="00B73E02"/>
    <w:rsid w:val="00B835FB"/>
    <w:rsid w:val="00BB2EA5"/>
    <w:rsid w:val="00BB558C"/>
    <w:rsid w:val="00BD5184"/>
    <w:rsid w:val="00BD7E5B"/>
    <w:rsid w:val="00BE142A"/>
    <w:rsid w:val="00BE58E2"/>
    <w:rsid w:val="00BF0D1A"/>
    <w:rsid w:val="00BF5A79"/>
    <w:rsid w:val="00C070A6"/>
    <w:rsid w:val="00C128EF"/>
    <w:rsid w:val="00C166C5"/>
    <w:rsid w:val="00C258FB"/>
    <w:rsid w:val="00C267BF"/>
    <w:rsid w:val="00C36176"/>
    <w:rsid w:val="00C37F50"/>
    <w:rsid w:val="00C416C0"/>
    <w:rsid w:val="00C42609"/>
    <w:rsid w:val="00C44EF8"/>
    <w:rsid w:val="00C47DC8"/>
    <w:rsid w:val="00C56AAE"/>
    <w:rsid w:val="00C66EE8"/>
    <w:rsid w:val="00C72FFC"/>
    <w:rsid w:val="00C74AD1"/>
    <w:rsid w:val="00C75265"/>
    <w:rsid w:val="00C81C3F"/>
    <w:rsid w:val="00C85760"/>
    <w:rsid w:val="00C92D16"/>
    <w:rsid w:val="00C92EF2"/>
    <w:rsid w:val="00C94CFD"/>
    <w:rsid w:val="00CB017C"/>
    <w:rsid w:val="00CB1D3B"/>
    <w:rsid w:val="00CB21D0"/>
    <w:rsid w:val="00CB4B56"/>
    <w:rsid w:val="00CC31E6"/>
    <w:rsid w:val="00CC4F0A"/>
    <w:rsid w:val="00CD2F0D"/>
    <w:rsid w:val="00CD3D22"/>
    <w:rsid w:val="00CD6DC2"/>
    <w:rsid w:val="00CE3882"/>
    <w:rsid w:val="00CE4CB9"/>
    <w:rsid w:val="00CE56FF"/>
    <w:rsid w:val="00CF7BC0"/>
    <w:rsid w:val="00D00ADE"/>
    <w:rsid w:val="00D05012"/>
    <w:rsid w:val="00D134A0"/>
    <w:rsid w:val="00D14C61"/>
    <w:rsid w:val="00D20F0E"/>
    <w:rsid w:val="00D23659"/>
    <w:rsid w:val="00D332A5"/>
    <w:rsid w:val="00D34FEC"/>
    <w:rsid w:val="00D3655C"/>
    <w:rsid w:val="00D47288"/>
    <w:rsid w:val="00D479BC"/>
    <w:rsid w:val="00D63C35"/>
    <w:rsid w:val="00D76BF8"/>
    <w:rsid w:val="00D8666A"/>
    <w:rsid w:val="00D9225A"/>
    <w:rsid w:val="00DA282E"/>
    <w:rsid w:val="00DB3A6E"/>
    <w:rsid w:val="00DB67B9"/>
    <w:rsid w:val="00DB774A"/>
    <w:rsid w:val="00DC5659"/>
    <w:rsid w:val="00DD0EB5"/>
    <w:rsid w:val="00DE23E6"/>
    <w:rsid w:val="00DE58CE"/>
    <w:rsid w:val="00DF1DC4"/>
    <w:rsid w:val="00DF660C"/>
    <w:rsid w:val="00DF6D7D"/>
    <w:rsid w:val="00DF6F4F"/>
    <w:rsid w:val="00E01757"/>
    <w:rsid w:val="00E0699A"/>
    <w:rsid w:val="00E10122"/>
    <w:rsid w:val="00E146F7"/>
    <w:rsid w:val="00E15662"/>
    <w:rsid w:val="00E15771"/>
    <w:rsid w:val="00E24A23"/>
    <w:rsid w:val="00E432F9"/>
    <w:rsid w:val="00E43987"/>
    <w:rsid w:val="00E46B96"/>
    <w:rsid w:val="00E51449"/>
    <w:rsid w:val="00E66D3A"/>
    <w:rsid w:val="00E8127E"/>
    <w:rsid w:val="00E96DD5"/>
    <w:rsid w:val="00EA255D"/>
    <w:rsid w:val="00EB6025"/>
    <w:rsid w:val="00EB64C6"/>
    <w:rsid w:val="00EC2A74"/>
    <w:rsid w:val="00EC524E"/>
    <w:rsid w:val="00ED1CFF"/>
    <w:rsid w:val="00ED3435"/>
    <w:rsid w:val="00EE13FF"/>
    <w:rsid w:val="00EE4DFF"/>
    <w:rsid w:val="00EF48D2"/>
    <w:rsid w:val="00EF5919"/>
    <w:rsid w:val="00F04B2D"/>
    <w:rsid w:val="00F04EA6"/>
    <w:rsid w:val="00F0613E"/>
    <w:rsid w:val="00F11CE0"/>
    <w:rsid w:val="00F15202"/>
    <w:rsid w:val="00F20CAF"/>
    <w:rsid w:val="00F21743"/>
    <w:rsid w:val="00F21E0C"/>
    <w:rsid w:val="00F27866"/>
    <w:rsid w:val="00F406E3"/>
    <w:rsid w:val="00F4356F"/>
    <w:rsid w:val="00F56C53"/>
    <w:rsid w:val="00F81BA3"/>
    <w:rsid w:val="00F82469"/>
    <w:rsid w:val="00F91D01"/>
    <w:rsid w:val="00FA1CDD"/>
    <w:rsid w:val="00FA696E"/>
    <w:rsid w:val="00FB6E11"/>
    <w:rsid w:val="00FC5DCB"/>
    <w:rsid w:val="00FC7A3A"/>
    <w:rsid w:val="00FE1B2B"/>
    <w:rsid w:val="00FE482C"/>
    <w:rsid w:val="00FE4AA1"/>
    <w:rsid w:val="00FE5E0C"/>
    <w:rsid w:val="00FE69DD"/>
    <w:rsid w:val="00FE792E"/>
    <w:rsid w:val="00FF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9707"/>
  <w15:docId w15:val="{789D4659-334C-4D46-B4E9-C8D27735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5B1"/>
    <w:pPr>
      <w:spacing w:after="0" w:line="240" w:lineRule="auto"/>
    </w:pPr>
    <w:rPr>
      <w:rFonts w:ascii="Garamond" w:eastAsia="Times New Roman" w:hAnsi="Garamond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A75B1"/>
    <w:pPr>
      <w:spacing w:after="240" w:line="240" w:lineRule="atLeast"/>
      <w:ind w:firstLine="360"/>
      <w:jc w:val="both"/>
    </w:pPr>
  </w:style>
  <w:style w:type="character" w:customStyle="1" w:styleId="a4">
    <w:name w:val="Основний текст Знак"/>
    <w:basedOn w:val="a0"/>
    <w:link w:val="a3"/>
    <w:rsid w:val="005A75B1"/>
    <w:rPr>
      <w:rFonts w:ascii="Garamond" w:eastAsia="Times New Roman" w:hAnsi="Garamond" w:cs="Times New Roman"/>
      <w:lang w:eastAsia="ru-RU"/>
    </w:rPr>
  </w:style>
  <w:style w:type="paragraph" w:styleId="a5">
    <w:name w:val="Message Header"/>
    <w:basedOn w:val="a"/>
    <w:link w:val="a6"/>
    <w:rsid w:val="005A75B1"/>
    <w:pPr>
      <w:spacing w:after="120" w:line="240" w:lineRule="atLeast"/>
      <w:ind w:left="1080" w:hanging="1080"/>
    </w:pPr>
    <w:rPr>
      <w:caps/>
      <w:sz w:val="18"/>
      <w:szCs w:val="18"/>
    </w:rPr>
  </w:style>
  <w:style w:type="character" w:customStyle="1" w:styleId="a6">
    <w:name w:val="Шапка Знак"/>
    <w:basedOn w:val="a0"/>
    <w:link w:val="a5"/>
    <w:rsid w:val="005A75B1"/>
    <w:rPr>
      <w:rFonts w:ascii="Garamond" w:eastAsia="Times New Roman" w:hAnsi="Garamond" w:cs="Times New Roman"/>
      <w:caps/>
      <w:sz w:val="18"/>
      <w:szCs w:val="18"/>
      <w:lang w:eastAsia="ru-RU"/>
    </w:rPr>
  </w:style>
  <w:style w:type="paragraph" w:customStyle="1" w:styleId="documentlabel">
    <w:name w:val="documentlabel"/>
    <w:basedOn w:val="a"/>
    <w:rsid w:val="005A75B1"/>
    <w:pPr>
      <w:spacing w:after="40" w:line="240" w:lineRule="atLeast"/>
      <w:jc w:val="center"/>
    </w:pPr>
    <w:rPr>
      <w:b/>
      <w:bCs/>
      <w:caps/>
      <w:spacing w:val="20"/>
      <w:sz w:val="18"/>
      <w:szCs w:val="18"/>
    </w:rPr>
  </w:style>
  <w:style w:type="paragraph" w:customStyle="1" w:styleId="messageheaderfirst">
    <w:name w:val="messageheaderfirst"/>
    <w:basedOn w:val="a"/>
    <w:rsid w:val="005A75B1"/>
    <w:pPr>
      <w:spacing w:before="360" w:after="120" w:line="240" w:lineRule="atLeast"/>
      <w:ind w:left="1080" w:hanging="1080"/>
    </w:pPr>
    <w:rPr>
      <w:caps/>
      <w:sz w:val="18"/>
      <w:szCs w:val="18"/>
    </w:rPr>
  </w:style>
  <w:style w:type="character" w:customStyle="1" w:styleId="messageheaderlabel">
    <w:name w:val="messageheaderlabel"/>
    <w:rsid w:val="005A75B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75B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A75B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2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Bullets"/>
    <w:basedOn w:val="a"/>
    <w:uiPriority w:val="34"/>
    <w:qFormat/>
    <w:rsid w:val="004254B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61095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61095"/>
    <w:rPr>
      <w:rFonts w:ascii="Garamond" w:eastAsia="Times New Roman" w:hAnsi="Garamond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261095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261095"/>
    <w:rPr>
      <w:rFonts w:ascii="Garamond" w:eastAsia="Times New Roman" w:hAnsi="Garamond" w:cs="Times New Roman"/>
      <w:lang w:eastAsia="ru-RU"/>
    </w:rPr>
  </w:style>
  <w:style w:type="paragraph" w:styleId="af">
    <w:name w:val="Revision"/>
    <w:hidden/>
    <w:uiPriority w:val="99"/>
    <w:semiHidden/>
    <w:rsid w:val="00AF75D1"/>
    <w:pPr>
      <w:spacing w:after="0" w:line="240" w:lineRule="auto"/>
    </w:pPr>
    <w:rPr>
      <w:rFonts w:ascii="Garamond" w:eastAsia="Times New Roman" w:hAnsi="Garamond" w:cs="Times New Roman"/>
      <w:lang w:eastAsia="ru-RU"/>
    </w:rPr>
  </w:style>
  <w:style w:type="character" w:styleId="af0">
    <w:name w:val="Hyperlink"/>
    <w:basedOn w:val="a0"/>
    <w:uiPriority w:val="99"/>
    <w:unhideWhenUsed/>
    <w:rsid w:val="00CD6DC2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B3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ttlement.com.ua/clearing-services/members-clearing/tarifs-and-paym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5BC28-5DBA-4372-B7BC-FF4F18DA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PRAVEX-BANK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EUC</dc:creator>
  <cp:lastModifiedBy>Revutska Tetiana Hryhorivna</cp:lastModifiedBy>
  <cp:revision>6</cp:revision>
  <cp:lastPrinted>2026-07-24T12:00:00Z</cp:lastPrinted>
  <dcterms:created xsi:type="dcterms:W3CDTF">2026-07-24T10:21:00Z</dcterms:created>
  <dcterms:modified xsi:type="dcterms:W3CDTF">2026-07-24T12:08:00Z</dcterms:modified>
</cp:coreProperties>
</file>